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B8F7E" w14:textId="77777777" w:rsidR="00E5710B" w:rsidRDefault="00E5710B">
      <w:pPr>
        <w:widowControl w:val="0"/>
        <w:rPr>
          <w:rFonts w:ascii="Times New Roman" w:hAnsi="Times New Roman" w:cs="Times New Roman"/>
        </w:rPr>
      </w:pPr>
    </w:p>
    <w:p w14:paraId="3FBC9716" w14:textId="77777777" w:rsidR="00E5710B" w:rsidRDefault="00E5710B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</w:rPr>
      </w:pPr>
    </w:p>
    <w:p w14:paraId="40FCF751" w14:textId="77777777" w:rsidR="00E5710B" w:rsidRDefault="003001FC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</w:rPr>
        <w:t xml:space="preserve">Приложение </w:t>
      </w:r>
    </w:p>
    <w:p w14:paraId="43A8AD7A" w14:textId="77777777" w:rsidR="00E5710B" w:rsidRDefault="003001FC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</w:rPr>
        <w:t xml:space="preserve">             к рабочей программе дисциплины </w:t>
      </w:r>
    </w:p>
    <w:p w14:paraId="3913ED00" w14:textId="77777777" w:rsidR="00E5710B" w:rsidRDefault="00E5710B">
      <w:pPr>
        <w:spacing w:after="268"/>
        <w:ind w:right="-20"/>
        <w:rPr>
          <w:rFonts w:ascii="Times New Roman" w:hAnsi="Times New Roman" w:cs="Times New Roman"/>
        </w:rPr>
      </w:pPr>
    </w:p>
    <w:p w14:paraId="4C77DE02" w14:textId="243478D2" w:rsidR="00E5710B" w:rsidRDefault="00E5710B">
      <w:pPr>
        <w:spacing w:after="268"/>
        <w:ind w:right="-20"/>
      </w:pPr>
    </w:p>
    <w:p w14:paraId="0C0BDD78" w14:textId="3E3BFB84" w:rsidR="00102675" w:rsidRDefault="00102675">
      <w:pPr>
        <w:spacing w:after="268"/>
        <w:ind w:right="-20"/>
      </w:pPr>
    </w:p>
    <w:p w14:paraId="1E2CD644" w14:textId="3924A3FA" w:rsidR="00102675" w:rsidRDefault="00102675">
      <w:pPr>
        <w:spacing w:after="268"/>
        <w:ind w:right="-20"/>
      </w:pPr>
    </w:p>
    <w:p w14:paraId="4DB38D47" w14:textId="77777777" w:rsidR="00102675" w:rsidRDefault="00102675">
      <w:pPr>
        <w:spacing w:after="268"/>
        <w:ind w:right="-20"/>
      </w:pPr>
    </w:p>
    <w:p w14:paraId="2D8CD7BB" w14:textId="77777777" w:rsidR="00E5710B" w:rsidRDefault="00E5710B">
      <w:pPr>
        <w:spacing w:after="268"/>
        <w:ind w:right="-20"/>
      </w:pPr>
    </w:p>
    <w:p w14:paraId="0F3CF515" w14:textId="77777777" w:rsidR="00E5710B" w:rsidRDefault="003001FC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3092D96E" w14:textId="77777777" w:rsidR="00E5710B" w:rsidRDefault="003001F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0CAC30A6" w14:textId="77777777" w:rsidR="00E5710B" w:rsidRDefault="00E5710B">
      <w:pPr>
        <w:pStyle w:val="Standard"/>
        <w:jc w:val="center"/>
        <w:rPr>
          <w:rFonts w:ascii="Times New Roman" w:hAnsi="Times New Roman" w:cs="Times New Roman"/>
          <w:b/>
        </w:rPr>
      </w:pPr>
    </w:p>
    <w:p w14:paraId="6E02C44D" w14:textId="0A8F56A6" w:rsidR="00E5710B" w:rsidRPr="00102675" w:rsidRDefault="003001FC" w:rsidP="00102675">
      <w:pPr>
        <w:pStyle w:val="Standard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8"/>
          <w:u w:val="single"/>
        </w:rPr>
        <w:t>Автоматика, телемеханика и связь на железнодорожном транспорте</w:t>
      </w:r>
    </w:p>
    <w:p w14:paraId="7B31A96B" w14:textId="77777777" w:rsidR="00E5710B" w:rsidRDefault="003001FC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3B3D59FE" w14:textId="77777777" w:rsidR="00E5710B" w:rsidRDefault="00E5710B">
      <w:pPr>
        <w:jc w:val="center"/>
        <w:rPr>
          <w:rFonts w:ascii="Times New Roman" w:hAnsi="Times New Roman" w:cs="Times New Roman"/>
        </w:rPr>
      </w:pPr>
    </w:p>
    <w:p w14:paraId="3BB2434F" w14:textId="77777777" w:rsidR="00E5710B" w:rsidRDefault="00E5710B">
      <w:pPr>
        <w:jc w:val="center"/>
        <w:rPr>
          <w:rFonts w:ascii="Times New Roman" w:hAnsi="Times New Roman" w:cs="Times New Roman"/>
        </w:rPr>
      </w:pPr>
    </w:p>
    <w:p w14:paraId="40CD05F7" w14:textId="77777777" w:rsidR="00E5710B" w:rsidRDefault="003001F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Направление подготовки / специальность</w:t>
      </w:r>
    </w:p>
    <w:p w14:paraId="146AAD86" w14:textId="77777777" w:rsidR="00E5710B" w:rsidRDefault="00E5710B">
      <w:pPr>
        <w:jc w:val="center"/>
        <w:rPr>
          <w:rFonts w:ascii="Times New Roman" w:hAnsi="Times New Roman" w:cs="Times New Roman"/>
        </w:rPr>
      </w:pPr>
    </w:p>
    <w:p w14:paraId="318D9D0A" w14:textId="37FBE0EB" w:rsidR="00E5710B" w:rsidRDefault="003001FC" w:rsidP="0010267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20CE519D" w14:textId="77777777" w:rsidR="00E5710B" w:rsidRDefault="003001FC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61DCABB" w14:textId="77777777" w:rsidR="00E5710B" w:rsidRDefault="00E5710B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5FF7217A" w14:textId="77777777" w:rsidR="00E5710B" w:rsidRDefault="003001FC">
      <w:pPr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26CC3258" w14:textId="77777777" w:rsidR="00E5710B" w:rsidRDefault="00E5710B">
      <w:pPr>
        <w:jc w:val="center"/>
        <w:rPr>
          <w:rFonts w:ascii="Times New Roman" w:hAnsi="Times New Roman" w:cs="Times New Roman"/>
          <w:iCs/>
        </w:rPr>
      </w:pPr>
    </w:p>
    <w:p w14:paraId="521B2D13" w14:textId="54F05D34" w:rsidR="00E5710B" w:rsidRDefault="003001FC" w:rsidP="00102675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779D134F" w14:textId="77777777" w:rsidR="00E5710B" w:rsidRDefault="003001F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5FFAB3A2" w14:textId="77777777" w:rsidR="00E5710B" w:rsidRDefault="00E5710B">
      <w:pPr>
        <w:rPr>
          <w:rFonts w:ascii="Times New Roman" w:hAnsi="Times New Roman" w:cs="Times New Roman"/>
        </w:rPr>
      </w:pPr>
    </w:p>
    <w:p w14:paraId="2FCA4A75" w14:textId="77777777" w:rsidR="00E5710B" w:rsidRDefault="003001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 w:clear="all"/>
      </w:r>
    </w:p>
    <w:p w14:paraId="7E9746F6" w14:textId="77777777" w:rsidR="00E5710B" w:rsidRDefault="003001FC">
      <w:pPr>
        <w:ind w:left="284" w:firstLine="284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 w:themeColor="text1"/>
        </w:rPr>
        <w:lastRenderedPageBreak/>
        <w:t>1. Пояснительная записка</w:t>
      </w:r>
    </w:p>
    <w:p w14:paraId="0C8A511E" w14:textId="77777777" w:rsidR="00E5710B" w:rsidRDefault="003001FC">
      <w:pPr>
        <w:pStyle w:val="s1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156A838" w14:textId="77777777" w:rsidR="00E5710B" w:rsidRDefault="003001FC">
      <w:pPr>
        <w:pStyle w:val="s1"/>
        <w:ind w:firstLine="708"/>
        <w:jc w:val="both"/>
        <w:rPr>
          <w:i/>
          <w:color w:val="000000" w:themeColor="text1"/>
        </w:rPr>
      </w:pPr>
      <w:r>
        <w:t xml:space="preserve">Формы промежуточной аттестации: </w:t>
      </w:r>
      <w:r>
        <w:rPr>
          <w:i/>
          <w:color w:val="000000" w:themeColor="text1"/>
        </w:rPr>
        <w:t>зачет с оценкой – 4 семестр.</w:t>
      </w:r>
    </w:p>
    <w:p w14:paraId="64802849" w14:textId="77777777" w:rsidR="00E5710B" w:rsidRDefault="00E5710B">
      <w:pPr>
        <w:ind w:firstLine="709"/>
        <w:jc w:val="both"/>
      </w:pPr>
    </w:p>
    <w:p w14:paraId="23965E59" w14:textId="77777777" w:rsidR="00E5710B" w:rsidRDefault="003001FC">
      <w:pPr>
        <w:ind w:firstLine="709"/>
        <w:jc w:val="center"/>
        <w:rPr>
          <w:rFonts w:ascii="Times New Roman" w:eastAsia="Times New Roman" w:hAnsi="Times New Roman"/>
        </w:rPr>
      </w:pPr>
      <w:r>
        <w:rPr>
          <w:rFonts w:ascii="Times New Roman" w:hAnsi="Times New Roman" w:cs="Times New Roman"/>
        </w:rPr>
        <w:t>Перечень компетенций, формируемых в процессе освоения дисциплины</w:t>
      </w:r>
    </w:p>
    <w:p w14:paraId="5AAE5066" w14:textId="77777777" w:rsidR="00E5710B" w:rsidRDefault="00E5710B">
      <w:pPr>
        <w:ind w:firstLine="709"/>
        <w:jc w:val="both"/>
        <w:rPr>
          <w:rFonts w:ascii="Times New Roman" w:eastAsia="Times New Roman" w:hAnsi="Times New Roman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4"/>
        <w:gridCol w:w="2745"/>
      </w:tblGrid>
      <w:tr w:rsidR="00E5710B" w14:paraId="67372AD8" w14:textId="77777777">
        <w:trPr>
          <w:trHeight w:val="493"/>
        </w:trPr>
        <w:tc>
          <w:tcPr>
            <w:tcW w:w="7284" w:type="dxa"/>
          </w:tcPr>
          <w:p w14:paraId="6C4F519D" w14:textId="77777777" w:rsidR="00E5710B" w:rsidRDefault="0030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745" w:type="dxa"/>
          </w:tcPr>
          <w:p w14:paraId="39FAD7D7" w14:textId="77777777" w:rsidR="00E5710B" w:rsidRDefault="0030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E5710B" w14:paraId="7C7B66A5" w14:textId="77777777">
        <w:trPr>
          <w:trHeight w:val="310"/>
        </w:trPr>
        <w:tc>
          <w:tcPr>
            <w:tcW w:w="7284" w:type="dxa"/>
          </w:tcPr>
          <w:p w14:paraId="4A739535" w14:textId="77777777" w:rsidR="00E5710B" w:rsidRDefault="003001FC">
            <w:pPr>
              <w:jc w:val="both"/>
              <w:rPr>
                <w:rFonts w:ascii="Times New Roman" w:hAnsi="Times New Roman" w:cs="Times New Roman"/>
                <w:b/>
                <w:bCs/>
                <w:color w:val="201F35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201F35"/>
                <w:sz w:val="20"/>
                <w:szCs w:val="20"/>
              </w:rPr>
              <w:t>ОПК-5: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2745" w:type="dxa"/>
          </w:tcPr>
          <w:p w14:paraId="4F2FEBF1" w14:textId="77777777" w:rsidR="00E5710B" w:rsidRDefault="003001FC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ОПК-5.2</w:t>
            </w:r>
          </w:p>
        </w:tc>
      </w:tr>
    </w:tbl>
    <w:p w14:paraId="251DCFF0" w14:textId="77777777" w:rsidR="00E5710B" w:rsidRDefault="00E5710B">
      <w:pPr>
        <w:ind w:firstLine="709"/>
        <w:jc w:val="both"/>
        <w:rPr>
          <w:rFonts w:ascii="Times New Roman" w:eastAsia="Times New Roman" w:hAnsi="Times New Roman"/>
        </w:rPr>
      </w:pPr>
    </w:p>
    <w:p w14:paraId="03BEF7BE" w14:textId="77777777" w:rsidR="00E5710B" w:rsidRDefault="00E5710B">
      <w:pPr>
        <w:ind w:firstLine="709"/>
        <w:jc w:val="center"/>
        <w:rPr>
          <w:rFonts w:ascii="Times New Roman" w:eastAsia="Times New Roman" w:hAnsi="Times New Roman"/>
        </w:rPr>
      </w:pPr>
    </w:p>
    <w:p w14:paraId="5032E76C" w14:textId="77777777" w:rsidR="00E5710B" w:rsidRDefault="003001FC">
      <w:pPr>
        <w:ind w:firstLine="709"/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Результаты обучения по дисциплине, соотнесенные с планируемыми </w:t>
      </w:r>
    </w:p>
    <w:p w14:paraId="4BE50B4D" w14:textId="77777777" w:rsidR="00E5710B" w:rsidRDefault="003001FC">
      <w:pPr>
        <w:ind w:firstLine="709"/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результатами освоения образовательной программы</w:t>
      </w:r>
    </w:p>
    <w:p w14:paraId="2CEF667C" w14:textId="77777777" w:rsidR="00E5710B" w:rsidRDefault="00E5710B">
      <w:pPr>
        <w:ind w:firstLine="709"/>
        <w:jc w:val="both"/>
        <w:rPr>
          <w:rFonts w:ascii="Times New Roman" w:eastAsia="Times New Roman" w:hAnsi="Times New Roman"/>
          <w:color w:val="00B050"/>
        </w:rPr>
      </w:pPr>
    </w:p>
    <w:p w14:paraId="773B70E5" w14:textId="77777777" w:rsidR="00E5710B" w:rsidRDefault="00E5710B">
      <w:pPr>
        <w:ind w:firstLine="709"/>
        <w:jc w:val="both"/>
        <w:rPr>
          <w:rFonts w:ascii="Times New Roman" w:eastAsia="Times New Roman" w:hAnsi="Times New Roman"/>
          <w:color w:val="00B050"/>
        </w:rPr>
      </w:pPr>
    </w:p>
    <w:tbl>
      <w:tblPr>
        <w:tblStyle w:val="af7"/>
        <w:tblW w:w="0" w:type="auto"/>
        <w:tblInd w:w="392" w:type="dxa"/>
        <w:tblLook w:val="04A0" w:firstRow="1" w:lastRow="0" w:firstColumn="1" w:lastColumn="0" w:noHBand="0" w:noVBand="1"/>
      </w:tblPr>
      <w:tblGrid>
        <w:gridCol w:w="3582"/>
        <w:gridCol w:w="4635"/>
        <w:gridCol w:w="1869"/>
      </w:tblGrid>
      <w:tr w:rsidR="00E5710B" w14:paraId="750AD1C3" w14:textId="77777777">
        <w:tc>
          <w:tcPr>
            <w:tcW w:w="3685" w:type="dxa"/>
          </w:tcPr>
          <w:p w14:paraId="3E66F6D4" w14:textId="77777777" w:rsidR="00E5710B" w:rsidRDefault="003001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820" w:type="dxa"/>
          </w:tcPr>
          <w:p w14:paraId="0F1803C0" w14:textId="77777777" w:rsidR="00E5710B" w:rsidRDefault="003001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14:paraId="2754A356" w14:textId="77777777" w:rsidR="00E5710B" w:rsidRDefault="003001F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 (4 семестр (ОФО); 3 курс (ЗФО))</w:t>
            </w:r>
          </w:p>
        </w:tc>
      </w:tr>
      <w:tr w:rsidR="00E5710B" w14:paraId="7811A55E" w14:textId="77777777">
        <w:tc>
          <w:tcPr>
            <w:tcW w:w="3685" w:type="dxa"/>
            <w:vMerge w:val="restart"/>
          </w:tcPr>
          <w:p w14:paraId="3B1E1688" w14:textId="77777777" w:rsidR="00E5710B" w:rsidRDefault="003001FC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ОПК-5.2</w:t>
            </w:r>
            <w:proofErr w:type="gramStart"/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Выполняет</w:t>
            </w:r>
            <w:proofErr w:type="gramEnd"/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анализ элементов и устройств автоматизированных систем управления и телемеханики</w:t>
            </w:r>
          </w:p>
        </w:tc>
        <w:tc>
          <w:tcPr>
            <w:tcW w:w="4820" w:type="dxa"/>
          </w:tcPr>
          <w:p w14:paraId="0C534071" w14:textId="77777777" w:rsidR="00E5710B" w:rsidRDefault="003001F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структуру систем автоматики и телемеханики на перегонах и станциях; элементы устройств автоматики и телемеханики; интервальное регулирование движения поездов; эксплуатацию устройств автоматики и телемеханики; сети железнодорожной проводной связи; классификацию, структуру и устройства автоматических телефонных станций; оперативно-технологическую связь; системы дальней связи; перспективные виды связи на железнодорожном транспорте</w:t>
            </w:r>
          </w:p>
        </w:tc>
        <w:tc>
          <w:tcPr>
            <w:tcW w:w="1914" w:type="dxa"/>
          </w:tcPr>
          <w:p w14:paraId="70DBEB24" w14:textId="77777777" w:rsidR="00E5710B" w:rsidRDefault="003001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Вопросы: (№ 1 - № 18)</w:t>
            </w:r>
          </w:p>
          <w:p w14:paraId="3FD8B7D8" w14:textId="77777777" w:rsidR="00E5710B" w:rsidRDefault="003001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Тестовые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№1 - 23)</w:t>
            </w:r>
          </w:p>
        </w:tc>
      </w:tr>
      <w:tr w:rsidR="00E5710B" w14:paraId="59D25C8B" w14:textId="77777777">
        <w:tc>
          <w:tcPr>
            <w:tcW w:w="3685" w:type="dxa"/>
            <w:vMerge/>
          </w:tcPr>
          <w:p w14:paraId="5802076D" w14:textId="77777777" w:rsidR="00E5710B" w:rsidRDefault="00E571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0E3B93C" w14:textId="77777777" w:rsidR="00E5710B" w:rsidRDefault="003001F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экономически правильно обосновать выбор наиболее эффективных для конкретных условий эксплуатации технических решений, технически грамотно пользоваться устройствами автоматики, телемеханики и связи, поддерживать их заданную эксплуатационную надежность.</w:t>
            </w:r>
          </w:p>
        </w:tc>
        <w:tc>
          <w:tcPr>
            <w:tcW w:w="1914" w:type="dxa"/>
          </w:tcPr>
          <w:p w14:paraId="1B462E6E" w14:textId="77777777" w:rsidR="00E5710B" w:rsidRDefault="003001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(№24 - №30)</w:t>
            </w:r>
          </w:p>
          <w:p w14:paraId="6E70008F" w14:textId="77777777" w:rsidR="00E5710B" w:rsidRDefault="00E571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5710B" w14:paraId="23DB819E" w14:textId="77777777">
        <w:tc>
          <w:tcPr>
            <w:tcW w:w="3685" w:type="dxa"/>
            <w:vMerge/>
          </w:tcPr>
          <w:p w14:paraId="76351E3A" w14:textId="77777777" w:rsidR="00E5710B" w:rsidRDefault="00E571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ED5A030" w14:textId="77777777" w:rsidR="00E5710B" w:rsidRDefault="003001FC">
            <w:pPr>
              <w:jc w:val="both"/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 xml:space="preserve">Обучающийся владеет: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навыками использования устройств и систем железнодорожной автоматики, телемеханики и связи при обеспечении безопасности движения поездов и при управлении перевозочным процессом</w:t>
            </w:r>
          </w:p>
        </w:tc>
        <w:tc>
          <w:tcPr>
            <w:tcW w:w="1914" w:type="dxa"/>
          </w:tcPr>
          <w:p w14:paraId="146F3ADD" w14:textId="77777777" w:rsidR="00E5710B" w:rsidRDefault="003001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(№31 - №34)</w:t>
            </w:r>
          </w:p>
          <w:p w14:paraId="0A31F9A5" w14:textId="77777777" w:rsidR="00E5710B" w:rsidRDefault="00E571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A42DBC0" w14:textId="77777777" w:rsidR="00E5710B" w:rsidRDefault="003001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bookmarkEnd w:id="0"/>
          <w:p w14:paraId="31F5200E" w14:textId="77777777" w:rsidR="00E5710B" w:rsidRDefault="00E571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7085DA5" w14:textId="77777777" w:rsidR="00E5710B" w:rsidRDefault="00E5710B">
      <w:pPr>
        <w:pStyle w:val="Standard"/>
        <w:jc w:val="center"/>
        <w:rPr>
          <w:rFonts w:ascii="Times New Roman" w:hAnsi="Times New Roman" w:cs="Times New Roman"/>
          <w:b/>
        </w:rPr>
      </w:pPr>
    </w:p>
    <w:p w14:paraId="56FD5536" w14:textId="77777777" w:rsidR="00E5710B" w:rsidRDefault="003001FC">
      <w:pPr>
        <w:ind w:firstLine="709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Промежуточная аттестация (зачет с оценкой) проводится в одной из следующих форм:</w:t>
      </w:r>
    </w:p>
    <w:p w14:paraId="4FBAE364" w14:textId="77777777" w:rsidR="00E5710B" w:rsidRDefault="003001FC">
      <w:pPr>
        <w:ind w:firstLine="709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1) ответ на билет, состоящий из теоретических вопросов и практических заданий;</w:t>
      </w:r>
    </w:p>
    <w:p w14:paraId="4FB246F3" w14:textId="77777777" w:rsidR="00E5710B" w:rsidRDefault="003001FC">
      <w:pPr>
        <w:ind w:firstLine="709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2) выполнение заданий в ЭИОС </w:t>
      </w:r>
      <w:r w:rsidR="000328A7">
        <w:rPr>
          <w:rFonts w:ascii="Times New Roman" w:eastAsia="Times New Roman" w:hAnsi="Times New Roman"/>
        </w:rPr>
        <w:t>университета.</w:t>
      </w:r>
    </w:p>
    <w:p w14:paraId="0558A708" w14:textId="77777777" w:rsidR="00E5710B" w:rsidRDefault="00E5710B">
      <w:pPr>
        <w:ind w:firstLine="709"/>
        <w:jc w:val="both"/>
        <w:rPr>
          <w:rFonts w:ascii="Times New Roman" w:eastAsia="Times New Roman" w:hAnsi="Times New Roman"/>
        </w:rPr>
      </w:pPr>
    </w:p>
    <w:p w14:paraId="350C8DB6" w14:textId="77777777" w:rsidR="00E5710B" w:rsidRDefault="00E5710B">
      <w:pPr>
        <w:ind w:firstLine="709"/>
        <w:jc w:val="both"/>
        <w:rPr>
          <w:rFonts w:ascii="Times New Roman" w:eastAsia="Times New Roman" w:hAnsi="Times New Roman"/>
        </w:rPr>
      </w:pPr>
    </w:p>
    <w:p w14:paraId="3DA5549C" w14:textId="77777777" w:rsidR="00E5710B" w:rsidRDefault="003001FC">
      <w:pPr>
        <w:ind w:firstLine="709"/>
        <w:jc w:val="center"/>
        <w:rPr>
          <w:rFonts w:ascii="Times New Roman" w:eastAsia="Times New Roman" w:hAnsi="Times New Roman"/>
          <w:bCs/>
          <w:iCs/>
          <w:highlight w:val="yellow"/>
        </w:rPr>
      </w:pPr>
      <w:r>
        <w:rPr>
          <w:rFonts w:ascii="Times New Roman" w:eastAsia="Times New Roman" w:hAnsi="Times New Roman"/>
          <w:b/>
          <w:bCs/>
          <w:iCs/>
        </w:rPr>
        <w:lastRenderedPageBreak/>
        <w:t>2.</w:t>
      </w:r>
      <w:r>
        <w:rPr>
          <w:rFonts w:ascii="Times New Roman" w:eastAsia="Times New Roman" w:hAnsi="Times New Roman"/>
          <w:b/>
          <w:bCs/>
          <w:iCs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0AABC82E" w14:textId="77777777" w:rsidR="00E5710B" w:rsidRDefault="00E5710B">
      <w:pPr>
        <w:ind w:firstLine="709"/>
        <w:jc w:val="both"/>
        <w:rPr>
          <w:rFonts w:ascii="Times New Roman" w:eastAsia="Times New Roman" w:hAnsi="Times New Roman"/>
          <w:b/>
          <w:bCs/>
          <w:i/>
          <w:iCs/>
          <w:highlight w:val="yellow"/>
        </w:rPr>
      </w:pPr>
    </w:p>
    <w:p w14:paraId="7B2B4893" w14:textId="77777777" w:rsidR="00E5710B" w:rsidRDefault="003001FC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  <w:r>
        <w:rPr>
          <w:rFonts w:ascii="Times New Roman" w:eastAsia="Times New Roman" w:hAnsi="Times New Roman"/>
          <w:b/>
          <w:bCs/>
          <w:iCs/>
        </w:rPr>
        <w:t xml:space="preserve">2.1 Типовые вопросы (тестовые задания) для оценки </w:t>
      </w:r>
      <w:proofErr w:type="spellStart"/>
      <w:r>
        <w:rPr>
          <w:rFonts w:ascii="Times New Roman" w:eastAsia="Times New Roman" w:hAnsi="Times New Roman"/>
          <w:b/>
          <w:bCs/>
          <w:iCs/>
        </w:rPr>
        <w:t>знаниевого</w:t>
      </w:r>
      <w:proofErr w:type="spellEnd"/>
      <w:r>
        <w:rPr>
          <w:rFonts w:ascii="Times New Roman" w:eastAsia="Times New Roman" w:hAnsi="Times New Roman"/>
          <w:b/>
          <w:bCs/>
          <w:iCs/>
        </w:rPr>
        <w:t xml:space="preserve"> образовательного результата </w:t>
      </w:r>
    </w:p>
    <w:p w14:paraId="468C34A0" w14:textId="77777777" w:rsidR="00E5710B" w:rsidRDefault="00E5710B">
      <w:pPr>
        <w:rPr>
          <w:rFonts w:ascii="Times New Roman" w:eastAsia="Times New Roman" w:hAnsi="Times New Roman"/>
          <w:bCs/>
          <w:iCs/>
        </w:rPr>
      </w:pPr>
    </w:p>
    <w:p w14:paraId="0BCBB678" w14:textId="77777777" w:rsidR="00E5710B" w:rsidRDefault="003001FC">
      <w:pPr>
        <w:ind w:firstLine="709"/>
        <w:rPr>
          <w:rFonts w:ascii="Times New Roman" w:eastAsia="Times New Roman" w:hAnsi="Times New Roman"/>
          <w:b/>
          <w:bCs/>
          <w:iCs/>
          <w:color w:val="00B050"/>
        </w:rPr>
      </w:pPr>
      <w:r>
        <w:rPr>
          <w:rFonts w:ascii="Times New Roman" w:eastAsia="Times New Roman" w:hAnsi="Times New Roman"/>
          <w:bCs/>
          <w:iCs/>
        </w:rPr>
        <w:t>Проверяемый образовательный результат:</w:t>
      </w:r>
    </w:p>
    <w:tbl>
      <w:tblPr>
        <w:tblStyle w:val="af7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80"/>
        <w:gridCol w:w="7193"/>
      </w:tblGrid>
      <w:tr w:rsidR="00E5710B" w14:paraId="2B7F875F" w14:textId="77777777">
        <w:tc>
          <w:tcPr>
            <w:tcW w:w="2980" w:type="dxa"/>
          </w:tcPr>
          <w:p w14:paraId="2123D2FE" w14:textId="77777777" w:rsidR="00E5710B" w:rsidRDefault="003001F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193" w:type="dxa"/>
          </w:tcPr>
          <w:p w14:paraId="766212FE" w14:textId="77777777" w:rsidR="00E5710B" w:rsidRDefault="003001F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5710B" w14:paraId="5CB1FB47" w14:textId="77777777">
        <w:tc>
          <w:tcPr>
            <w:tcW w:w="2980" w:type="dxa"/>
          </w:tcPr>
          <w:p w14:paraId="56790CF8" w14:textId="77777777" w:rsidR="00E5710B" w:rsidRDefault="003001FC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ОПК-5.2</w:t>
            </w:r>
            <w:proofErr w:type="gramStart"/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Выполняет</w:t>
            </w:r>
            <w:proofErr w:type="gramEnd"/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анализ элементов и устройств автоматизированных систем управления и телемеханики</w:t>
            </w:r>
          </w:p>
        </w:tc>
        <w:tc>
          <w:tcPr>
            <w:tcW w:w="7193" w:type="dxa"/>
          </w:tcPr>
          <w:p w14:paraId="7CF36E8A" w14:textId="77777777" w:rsidR="00E5710B" w:rsidRDefault="003001FC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14:paraId="21E4AC48" w14:textId="77777777" w:rsidR="00E5710B" w:rsidRDefault="003001F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структуру систем автоматики и телемеханики на перегонах и станциях; элементы устройств автоматики и телемеханики; интервальное регулирование движения поездов; эксплуатацию устройств автоматики и телемеханики; сети железнодорожной проводной связи; классификацию, структуру и устройства автоматических телефонных станций; оперативно-технологическую связь; системы дальней связи; перспективные виды связи на железнодорожном транспорте</w:t>
            </w:r>
          </w:p>
        </w:tc>
      </w:tr>
      <w:tr w:rsidR="00E5710B" w14:paraId="64383727" w14:textId="77777777">
        <w:trPr>
          <w:trHeight w:val="742"/>
        </w:trPr>
        <w:tc>
          <w:tcPr>
            <w:tcW w:w="10173" w:type="dxa"/>
            <w:gridSpan w:val="2"/>
          </w:tcPr>
          <w:p w14:paraId="3301CAAE" w14:textId="77777777" w:rsidR="00E5710B" w:rsidRDefault="003001FC">
            <w:pPr>
              <w:numPr>
                <w:ilvl w:val="0"/>
                <w:numId w:val="3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Сигнал – это…?</w:t>
            </w:r>
          </w:p>
          <w:p w14:paraId="66C940A9" w14:textId="77777777" w:rsidR="00E5710B" w:rsidRDefault="003001FC">
            <w:pPr>
              <w:numPr>
                <w:ilvl w:val="0"/>
                <w:numId w:val="4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…условный видимый или звуковой знак, при помощи которого передается определенный приказ.</w:t>
            </w:r>
          </w:p>
          <w:p w14:paraId="51C29039" w14:textId="77777777" w:rsidR="00E5710B" w:rsidRDefault="003001FC">
            <w:pPr>
              <w:numPr>
                <w:ilvl w:val="0"/>
                <w:numId w:val="4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…условный видимый или звуковой знак.</w:t>
            </w:r>
          </w:p>
          <w:p w14:paraId="3023CC13" w14:textId="77777777" w:rsidR="00E5710B" w:rsidRDefault="003001FC">
            <w:pPr>
              <w:numPr>
                <w:ilvl w:val="0"/>
                <w:numId w:val="4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…знак, при помощи которого передается определенный приказ.</w:t>
            </w:r>
          </w:p>
          <w:p w14:paraId="6858C7EC" w14:textId="77777777" w:rsidR="00E5710B" w:rsidRDefault="003001FC">
            <w:pPr>
              <w:numPr>
                <w:ilvl w:val="0"/>
                <w:numId w:val="4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…показание светофора.</w:t>
            </w:r>
          </w:p>
          <w:p w14:paraId="30FA8C77" w14:textId="77777777" w:rsidR="00E5710B" w:rsidRDefault="00E5710B">
            <w:pPr>
              <w:ind w:left="851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EB8202" w14:textId="77777777" w:rsidR="00E5710B" w:rsidRDefault="003001FC">
            <w:pPr>
              <w:numPr>
                <w:ilvl w:val="0"/>
                <w:numId w:val="3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Какие разновидности сигналов применяются на железнодорожном транспорте?</w:t>
            </w:r>
          </w:p>
          <w:p w14:paraId="63E732DC" w14:textId="77777777" w:rsidR="00E5710B" w:rsidRDefault="003001FC">
            <w:pPr>
              <w:numPr>
                <w:ilvl w:val="0"/>
                <w:numId w:val="5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Видимые и звуковые.</w:t>
            </w:r>
          </w:p>
          <w:p w14:paraId="3796FB3D" w14:textId="77777777" w:rsidR="00E5710B" w:rsidRDefault="003001FC">
            <w:pPr>
              <w:numPr>
                <w:ilvl w:val="0"/>
                <w:numId w:val="5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Звуковые и световые</w:t>
            </w:r>
          </w:p>
          <w:p w14:paraId="36311A6B" w14:textId="77777777" w:rsidR="00E5710B" w:rsidRDefault="003001FC">
            <w:pPr>
              <w:numPr>
                <w:ilvl w:val="0"/>
                <w:numId w:val="5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семафоры</w:t>
            </w:r>
          </w:p>
          <w:p w14:paraId="14CF4ABF" w14:textId="77777777" w:rsidR="00E5710B" w:rsidRDefault="003001FC">
            <w:pPr>
              <w:numPr>
                <w:ilvl w:val="0"/>
                <w:numId w:val="5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светофоры.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page" w:clear="all"/>
            </w:r>
          </w:p>
          <w:p w14:paraId="6F734CFD" w14:textId="77777777" w:rsidR="00E5710B" w:rsidRDefault="00E5710B">
            <w:pPr>
              <w:ind w:left="851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55D6A51" w14:textId="77777777" w:rsidR="00E5710B" w:rsidRDefault="003001FC">
            <w:pPr>
              <w:numPr>
                <w:ilvl w:val="0"/>
                <w:numId w:val="3"/>
              </w:numPr>
              <w:tabs>
                <w:tab w:val="left" w:pos="-426"/>
                <w:tab w:val="left" w:pos="142"/>
              </w:tabs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Видимые сигналы по времени их применения подразделяются на следующие типы:</w:t>
            </w:r>
          </w:p>
          <w:p w14:paraId="5BC4682F" w14:textId="77777777" w:rsidR="00E5710B" w:rsidRDefault="003001FC">
            <w:pPr>
              <w:numPr>
                <w:ilvl w:val="0"/>
                <w:numId w:val="6"/>
              </w:numPr>
              <w:tabs>
                <w:tab w:val="left" w:pos="-426"/>
                <w:tab w:val="left" w:pos="142"/>
              </w:tabs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Круглосуточные, дневные, ночные.</w:t>
            </w:r>
          </w:p>
          <w:p w14:paraId="18DDCD36" w14:textId="77777777" w:rsidR="00E5710B" w:rsidRDefault="003001FC">
            <w:pPr>
              <w:numPr>
                <w:ilvl w:val="0"/>
                <w:numId w:val="6"/>
              </w:numPr>
              <w:tabs>
                <w:tab w:val="left" w:pos="-426"/>
                <w:tab w:val="left" w:pos="142"/>
              </w:tabs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Дневные, ночные, тоннельные.</w:t>
            </w:r>
          </w:p>
          <w:p w14:paraId="101646F2" w14:textId="77777777" w:rsidR="00E5710B" w:rsidRDefault="003001FC">
            <w:pPr>
              <w:numPr>
                <w:ilvl w:val="0"/>
                <w:numId w:val="6"/>
              </w:numPr>
              <w:tabs>
                <w:tab w:val="left" w:pos="-426"/>
                <w:tab w:val="left" w:pos="142"/>
              </w:tabs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Круглосуточные, утренние, дневные.</w:t>
            </w:r>
          </w:p>
          <w:p w14:paraId="41AC597A" w14:textId="77777777" w:rsidR="00E5710B" w:rsidRDefault="003001FC">
            <w:pPr>
              <w:numPr>
                <w:ilvl w:val="0"/>
                <w:numId w:val="6"/>
              </w:numPr>
              <w:tabs>
                <w:tab w:val="left" w:pos="-426"/>
                <w:tab w:val="left" w:pos="142"/>
              </w:tabs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Утренние, дневные, вечерние, ночные.</w:t>
            </w:r>
          </w:p>
          <w:p w14:paraId="0BF17391" w14:textId="77777777" w:rsidR="00E5710B" w:rsidRDefault="00E5710B">
            <w:pPr>
              <w:tabs>
                <w:tab w:val="left" w:pos="-426"/>
                <w:tab w:val="left" w:pos="142"/>
              </w:tabs>
              <w:ind w:left="851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EB37C6" w14:textId="77777777" w:rsidR="00E5710B" w:rsidRDefault="003001FC">
            <w:pPr>
              <w:numPr>
                <w:ilvl w:val="0"/>
                <w:numId w:val="3"/>
              </w:numPr>
              <w:tabs>
                <w:tab w:val="left" w:pos="-426"/>
                <w:tab w:val="left" w:pos="142"/>
              </w:tabs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Каким документом устанавливаются виды и назначения напольных светофоров, сигнальные показания, места установки и случаи применения?</w:t>
            </w:r>
          </w:p>
          <w:p w14:paraId="02C78651" w14:textId="77777777" w:rsidR="00E5710B" w:rsidRDefault="003001FC">
            <w:pPr>
              <w:numPr>
                <w:ilvl w:val="0"/>
                <w:numId w:val="7"/>
              </w:numPr>
              <w:tabs>
                <w:tab w:val="left" w:pos="-426"/>
                <w:tab w:val="left" w:pos="142"/>
              </w:tabs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Инструкцией по сигнализации на железнодорожном транспорте.</w:t>
            </w:r>
          </w:p>
          <w:p w14:paraId="3B788DAB" w14:textId="77777777" w:rsidR="00E5710B" w:rsidRDefault="003001FC">
            <w:pPr>
              <w:numPr>
                <w:ilvl w:val="0"/>
                <w:numId w:val="7"/>
              </w:numPr>
              <w:tabs>
                <w:tab w:val="left" w:pos="-426"/>
                <w:tab w:val="left" w:pos="142"/>
              </w:tabs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" w:name="OLE_LINK1"/>
            <w:r>
              <w:rPr>
                <w:rFonts w:ascii="Times New Roman" w:hAnsi="Times New Roman" w:cs="Times New Roman"/>
                <w:sz w:val="18"/>
                <w:szCs w:val="18"/>
              </w:rPr>
              <w:t>Правилами технической эксплуатации.</w:t>
            </w:r>
          </w:p>
          <w:p w14:paraId="1ADFB477" w14:textId="77777777" w:rsidR="00E5710B" w:rsidRDefault="003001FC">
            <w:pPr>
              <w:numPr>
                <w:ilvl w:val="0"/>
                <w:numId w:val="7"/>
              </w:numPr>
              <w:tabs>
                <w:tab w:val="left" w:pos="-426"/>
                <w:tab w:val="left" w:pos="142"/>
              </w:tabs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Инструкцией по движению поездов.</w:t>
            </w:r>
          </w:p>
          <w:p w14:paraId="131AED75" w14:textId="77777777" w:rsidR="00E5710B" w:rsidRDefault="003001FC">
            <w:pPr>
              <w:numPr>
                <w:ilvl w:val="0"/>
                <w:numId w:val="7"/>
              </w:numPr>
              <w:tabs>
                <w:tab w:val="left" w:pos="-426"/>
                <w:tab w:val="left" w:pos="142"/>
              </w:tabs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Указаниями и инструкциями.</w:t>
            </w:r>
            <w:bookmarkEnd w:id="1"/>
          </w:p>
          <w:p w14:paraId="0B146C23" w14:textId="77777777" w:rsidR="00E5710B" w:rsidRDefault="00E5710B">
            <w:pPr>
              <w:tabs>
                <w:tab w:val="left" w:pos="-426"/>
                <w:tab w:val="left" w:pos="142"/>
              </w:tabs>
              <w:ind w:left="851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852AE5" w14:textId="77777777" w:rsidR="00E5710B" w:rsidRDefault="003001FC">
            <w:pPr>
              <w:numPr>
                <w:ilvl w:val="0"/>
                <w:numId w:val="3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Основные требования, предъявляемые к сигнальным признакам светофорной сигнализации?</w:t>
            </w:r>
          </w:p>
          <w:p w14:paraId="74CB6529" w14:textId="77777777" w:rsidR="00E5710B" w:rsidRDefault="003001FC">
            <w:pPr>
              <w:numPr>
                <w:ilvl w:val="0"/>
                <w:numId w:val="8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Простота восприятия, быстрота опознавания, достаточная дальность видимости.</w:t>
            </w:r>
          </w:p>
          <w:p w14:paraId="39F4CB28" w14:textId="77777777" w:rsidR="00E5710B" w:rsidRDefault="003001FC">
            <w:pPr>
              <w:numPr>
                <w:ilvl w:val="0"/>
                <w:numId w:val="8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Частота мигания огней, число одновременно горящих огней.</w:t>
            </w:r>
          </w:p>
          <w:p w14:paraId="7F22A1B5" w14:textId="77777777" w:rsidR="00E5710B" w:rsidRDefault="003001FC">
            <w:pPr>
              <w:numPr>
                <w:ilvl w:val="0"/>
                <w:numId w:val="8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Цвет огней, число одновременно горящих огней.</w:t>
            </w:r>
          </w:p>
          <w:p w14:paraId="6EA29756" w14:textId="77777777" w:rsidR="00E5710B" w:rsidRDefault="003001FC">
            <w:pPr>
              <w:numPr>
                <w:ilvl w:val="0"/>
                <w:numId w:val="8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Светопередача.</w:t>
            </w:r>
          </w:p>
          <w:p w14:paraId="6E949E5F" w14:textId="77777777" w:rsidR="00E5710B" w:rsidRDefault="00E5710B">
            <w:pPr>
              <w:ind w:left="851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68CA483" w14:textId="77777777" w:rsidR="00E5710B" w:rsidRDefault="003001FC">
            <w:pPr>
              <w:numPr>
                <w:ilvl w:val="0"/>
                <w:numId w:val="3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Какие сигнальные признаки применяются в светофорной сигнализации?</w:t>
            </w:r>
          </w:p>
          <w:p w14:paraId="6C90151F" w14:textId="77777777" w:rsidR="00E5710B" w:rsidRDefault="003001FC">
            <w:pPr>
              <w:numPr>
                <w:ilvl w:val="0"/>
                <w:numId w:val="9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Цвет огней, частота мигания огней, число одновременно горящих огней, взаимное расположение огней.</w:t>
            </w:r>
          </w:p>
          <w:p w14:paraId="6E8736CD" w14:textId="77777777" w:rsidR="00E5710B" w:rsidRDefault="003001FC">
            <w:pPr>
              <w:numPr>
                <w:ilvl w:val="0"/>
                <w:numId w:val="9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Цвет огней, взаимное расположение огней.</w:t>
            </w:r>
          </w:p>
          <w:p w14:paraId="544E5015" w14:textId="77777777" w:rsidR="00E5710B" w:rsidRDefault="003001FC">
            <w:pPr>
              <w:numPr>
                <w:ilvl w:val="0"/>
                <w:numId w:val="9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Частота мигания огней, число одновременно горящих огней.</w:t>
            </w:r>
          </w:p>
          <w:p w14:paraId="5B6307F9" w14:textId="77777777" w:rsidR="00E5710B" w:rsidRDefault="003001FC">
            <w:pPr>
              <w:numPr>
                <w:ilvl w:val="0"/>
                <w:numId w:val="9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Цвет огней, число одновременно горящих огней.</w:t>
            </w:r>
          </w:p>
          <w:p w14:paraId="0135CD34" w14:textId="77777777" w:rsidR="00E5710B" w:rsidRDefault="00E5710B">
            <w:pPr>
              <w:ind w:left="851" w:hanging="284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080DED08" w14:textId="77777777" w:rsidR="00E5710B" w:rsidRDefault="003001FC">
            <w:pPr>
              <w:numPr>
                <w:ilvl w:val="0"/>
                <w:numId w:val="3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Какие сигнальные приказы передает каждый светофор (сигнал)?</w:t>
            </w:r>
          </w:p>
          <w:p w14:paraId="194AF4AC" w14:textId="77777777" w:rsidR="00E5710B" w:rsidRDefault="003001FC">
            <w:pPr>
              <w:numPr>
                <w:ilvl w:val="0"/>
                <w:numId w:val="10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о допустимой скорости проследования данного светофора и о допустимой скорости проследования следующего светофора.</w:t>
            </w:r>
          </w:p>
          <w:p w14:paraId="6B992244" w14:textId="77777777" w:rsidR="00E5710B" w:rsidRDefault="003001FC">
            <w:pPr>
              <w:numPr>
                <w:ilvl w:val="0"/>
                <w:numId w:val="10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о допустимой скорости проследования данного светофора.</w:t>
            </w:r>
          </w:p>
          <w:p w14:paraId="6CC4809A" w14:textId="77777777" w:rsidR="00E5710B" w:rsidRDefault="003001FC">
            <w:pPr>
              <w:numPr>
                <w:ilvl w:val="0"/>
                <w:numId w:val="10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 допустимой скорости проследования следующего светофора.</w:t>
            </w:r>
          </w:p>
          <w:p w14:paraId="498679C6" w14:textId="77777777" w:rsidR="00E5710B" w:rsidRDefault="003001FC">
            <w:pPr>
              <w:numPr>
                <w:ilvl w:val="0"/>
                <w:numId w:val="10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 показании следующего светофора.</w:t>
            </w:r>
          </w:p>
          <w:p w14:paraId="46FA7513" w14:textId="77777777" w:rsidR="00E5710B" w:rsidRDefault="003001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 w:type="page" w:clear="all"/>
            </w:r>
          </w:p>
          <w:p w14:paraId="116A3312" w14:textId="77777777" w:rsidR="00E5710B" w:rsidRDefault="003001FC">
            <w:pPr>
              <w:numPr>
                <w:ilvl w:val="0"/>
                <w:numId w:val="3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В зависимости от назначения светофоры подразделяются на:</w:t>
            </w:r>
          </w:p>
          <w:p w14:paraId="3235F2DC" w14:textId="77777777" w:rsidR="00E5710B" w:rsidRDefault="003001FC">
            <w:pPr>
              <w:numPr>
                <w:ilvl w:val="0"/>
                <w:numId w:val="11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входные; выходные; проходные; маршрутные; заградительные; прикрытия; предупредительные; повторительные; маневровые; горочные; локомотивные; технологические и въездные (выездные).</w:t>
            </w:r>
          </w:p>
          <w:p w14:paraId="5AB2BA09" w14:textId="77777777" w:rsidR="00E5710B" w:rsidRDefault="003001FC">
            <w:pPr>
              <w:numPr>
                <w:ilvl w:val="0"/>
                <w:numId w:val="11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входные; выходные; проходные; маршрутные; заградительные; прикрытия; предупредительные; переездные; маневровые; горочные; локомотивные; технологические и въездные (выездные).</w:t>
            </w:r>
          </w:p>
          <w:p w14:paraId="1597DC7D" w14:textId="77777777" w:rsidR="00E5710B" w:rsidRDefault="003001FC">
            <w:pPr>
              <w:numPr>
                <w:ilvl w:val="0"/>
                <w:numId w:val="11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входные; выходные; проходные; маршрутные; заградительные; прикрытия; предупредительные; переездные; маневровые; горочные; локомотивные; технологические и разъездные.</w:t>
            </w:r>
          </w:p>
          <w:p w14:paraId="7DF26C7E" w14:textId="77777777" w:rsidR="00E5710B" w:rsidRDefault="003001FC">
            <w:pPr>
              <w:numPr>
                <w:ilvl w:val="0"/>
                <w:numId w:val="11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входные; выходные; проходные; обгонные; заградительные; прикрытия; предупредительные; переездные; маневровые; горочные; локомотивные; технологические и въездные (выездные).</w:t>
            </w:r>
          </w:p>
          <w:p w14:paraId="583909BE" w14:textId="77777777" w:rsidR="00E5710B" w:rsidRDefault="00E5710B">
            <w:pPr>
              <w:ind w:left="851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F37B47D" w14:textId="77777777" w:rsidR="00E5710B" w:rsidRDefault="003001FC">
            <w:pPr>
              <w:numPr>
                <w:ilvl w:val="0"/>
                <w:numId w:val="3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По конструкции светофоры бывают:</w:t>
            </w:r>
          </w:p>
          <w:p w14:paraId="3713D98E" w14:textId="77777777" w:rsidR="00E5710B" w:rsidRDefault="003001FC">
            <w:pPr>
              <w:numPr>
                <w:ilvl w:val="0"/>
                <w:numId w:val="12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Мачтовые; карликовые; на мостиках; на консолях.</w:t>
            </w:r>
          </w:p>
          <w:p w14:paraId="0F8DF4A1" w14:textId="77777777" w:rsidR="00E5710B" w:rsidRDefault="003001FC">
            <w:pPr>
              <w:numPr>
                <w:ilvl w:val="0"/>
                <w:numId w:val="12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Мачтовые; карликовые; светодиодные; на консолях.</w:t>
            </w:r>
          </w:p>
          <w:p w14:paraId="53EE885F" w14:textId="77777777" w:rsidR="00E5710B" w:rsidRDefault="003001FC">
            <w:pPr>
              <w:numPr>
                <w:ilvl w:val="0"/>
                <w:numId w:val="12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Мачтовые; карликовые; на мостиках; висячие.</w:t>
            </w:r>
          </w:p>
          <w:p w14:paraId="00F29416" w14:textId="77777777" w:rsidR="00E5710B" w:rsidRDefault="003001FC">
            <w:pPr>
              <w:numPr>
                <w:ilvl w:val="0"/>
                <w:numId w:val="12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Мачтовые; карликовые; на мостиках; на столбах.</w:t>
            </w:r>
          </w:p>
          <w:p w14:paraId="7527AEDC" w14:textId="77777777" w:rsidR="00E5710B" w:rsidRDefault="00E5710B">
            <w:pPr>
              <w:ind w:left="851" w:hanging="284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E6C27D6" w14:textId="77777777" w:rsidR="00E5710B" w:rsidRDefault="003001FC">
            <w:pPr>
              <w:numPr>
                <w:ilvl w:val="0"/>
                <w:numId w:val="3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Цвета, используемые в сигнализации для регулирования движения поездов?</w:t>
            </w:r>
          </w:p>
          <w:p w14:paraId="6640E9C6" w14:textId="77777777" w:rsidR="00E5710B" w:rsidRDefault="003001FC">
            <w:pPr>
              <w:numPr>
                <w:ilvl w:val="0"/>
                <w:numId w:val="13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Красный, желтый, зеленый, синий, лунно-белый.</w:t>
            </w:r>
          </w:p>
          <w:p w14:paraId="63553123" w14:textId="77777777" w:rsidR="00E5710B" w:rsidRDefault="003001FC">
            <w:pPr>
              <w:numPr>
                <w:ilvl w:val="0"/>
                <w:numId w:val="13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Красный, оранжевый, зеленый, синий, лунно-белый.</w:t>
            </w:r>
          </w:p>
          <w:p w14:paraId="564AEE3F" w14:textId="77777777" w:rsidR="00E5710B" w:rsidRDefault="003001FC">
            <w:pPr>
              <w:numPr>
                <w:ilvl w:val="0"/>
                <w:numId w:val="13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Красный, желтый, зеленый, синий, фиолетовый.</w:t>
            </w:r>
          </w:p>
          <w:p w14:paraId="13A2BB42" w14:textId="77777777" w:rsidR="00E5710B" w:rsidRDefault="003001FC">
            <w:pPr>
              <w:numPr>
                <w:ilvl w:val="0"/>
                <w:numId w:val="13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Красный, желтый, голубой, синий, лунно-белый.</w:t>
            </w:r>
          </w:p>
          <w:p w14:paraId="64F69AAE" w14:textId="77777777" w:rsidR="00E5710B" w:rsidRDefault="00E5710B">
            <w:pPr>
              <w:ind w:left="851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398FEE5" w14:textId="77777777" w:rsidR="00E5710B" w:rsidRDefault="003001FC">
            <w:pPr>
              <w:numPr>
                <w:ilvl w:val="0"/>
                <w:numId w:val="3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Какие сигнальные огни применяются на светофорах?</w:t>
            </w:r>
          </w:p>
          <w:p w14:paraId="7F77706D" w14:textId="77777777" w:rsidR="00E5710B" w:rsidRDefault="003001FC">
            <w:pPr>
              <w:numPr>
                <w:ilvl w:val="0"/>
                <w:numId w:val="14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Непрерывно горящие, нормально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негорящие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мигающие, немигающие.</w:t>
            </w:r>
          </w:p>
          <w:p w14:paraId="2421129D" w14:textId="77777777" w:rsidR="00E5710B" w:rsidRDefault="003001FC">
            <w:pPr>
              <w:numPr>
                <w:ilvl w:val="0"/>
                <w:numId w:val="14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Непрерывно горящие,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негорящие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мигающие, немигающие.</w:t>
            </w:r>
          </w:p>
          <w:p w14:paraId="23D3E52F" w14:textId="77777777" w:rsidR="00E5710B" w:rsidRDefault="003001FC">
            <w:pPr>
              <w:numPr>
                <w:ilvl w:val="0"/>
                <w:numId w:val="14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Непрерывно горящие, нормально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негорящие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мигающие.</w:t>
            </w:r>
          </w:p>
          <w:p w14:paraId="130BEEE1" w14:textId="77777777" w:rsidR="00E5710B" w:rsidRDefault="003001FC">
            <w:pPr>
              <w:numPr>
                <w:ilvl w:val="0"/>
                <w:numId w:val="14"/>
              </w:numPr>
              <w:ind w:left="851" w:hanging="284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Горящие,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негорящие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мигающие, немигающие.</w:t>
            </w:r>
          </w:p>
          <w:p w14:paraId="4BD7E70F" w14:textId="77777777" w:rsidR="00E5710B" w:rsidRDefault="00E5710B">
            <w:pPr>
              <w:ind w:left="851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4C80291" w14:textId="77777777" w:rsidR="00E5710B" w:rsidRDefault="003001FC">
            <w:pPr>
              <w:numPr>
                <w:ilvl w:val="0"/>
                <w:numId w:val="3"/>
              </w:numPr>
              <w:ind w:left="589" w:firstLine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Системы электрической централизации (ЭЦ) предназначены </w:t>
            </w: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для..?</w:t>
            </w:r>
            <w:proofErr w:type="gramEnd"/>
          </w:p>
          <w:p w14:paraId="78173F87" w14:textId="77777777" w:rsidR="00E5710B" w:rsidRDefault="003001FC">
            <w:pPr>
              <w:numPr>
                <w:ilvl w:val="0"/>
                <w:numId w:val="15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управления движения поездов на железнодорожных станциях.</w:t>
            </w:r>
          </w:p>
          <w:p w14:paraId="2EED097E" w14:textId="77777777" w:rsidR="00E5710B" w:rsidRDefault="003001FC">
            <w:pPr>
              <w:numPr>
                <w:ilvl w:val="0"/>
                <w:numId w:val="15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управления движения поездов на железнодорожных перегонах.</w:t>
            </w:r>
          </w:p>
          <w:p w14:paraId="5691EC88" w14:textId="77777777" w:rsidR="00E5710B" w:rsidRDefault="003001FC">
            <w:pPr>
              <w:numPr>
                <w:ilvl w:val="0"/>
                <w:numId w:val="15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управления движения поездов на блок-участках.</w:t>
            </w:r>
          </w:p>
          <w:p w14:paraId="372BFB5E" w14:textId="77777777" w:rsidR="00E5710B" w:rsidRDefault="003001FC">
            <w:pPr>
              <w:numPr>
                <w:ilvl w:val="0"/>
                <w:numId w:val="15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управления движения поездов на железнодорожных переездах.</w:t>
            </w:r>
          </w:p>
          <w:p w14:paraId="2D571672" w14:textId="77777777" w:rsidR="00E5710B" w:rsidRDefault="00E5710B">
            <w:pPr>
              <w:ind w:left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104F054" w14:textId="77777777" w:rsidR="00E5710B" w:rsidRDefault="003001FC">
            <w:pPr>
              <w:numPr>
                <w:ilvl w:val="0"/>
                <w:numId w:val="3"/>
              </w:numPr>
              <w:ind w:left="589" w:firstLine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Требования к полуавтоматической блокировке (ПАБ)?</w:t>
            </w:r>
          </w:p>
          <w:p w14:paraId="358482FC" w14:textId="77777777" w:rsidR="00E5710B" w:rsidRDefault="003001FC">
            <w:pPr>
              <w:numPr>
                <w:ilvl w:val="0"/>
                <w:numId w:val="16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ПАБ правом на занятие поездом перегона служит разрешающее показание выходного светофора, открыть который дежурный по станции отправления может при свободном перегоне и правильно приготовленном маршруте отправления.</w:t>
            </w:r>
          </w:p>
          <w:p w14:paraId="37A1C76E" w14:textId="77777777" w:rsidR="00E5710B" w:rsidRDefault="003001FC">
            <w:pPr>
              <w:numPr>
                <w:ilvl w:val="0"/>
                <w:numId w:val="16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ПАБ правом на занятие поездом перегона служит запрещающее показание выходного светофора, открыть который дежурный по станции отправления может при свободном перегоне и правильно приготовленном маршруте отправления.</w:t>
            </w:r>
          </w:p>
          <w:p w14:paraId="546C89A5" w14:textId="77777777" w:rsidR="00E5710B" w:rsidRDefault="003001FC">
            <w:pPr>
              <w:numPr>
                <w:ilvl w:val="0"/>
                <w:numId w:val="16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ПАБ правом на занятие поездом перегона служит разрешающее показание выходного светофора, открыть который дежурный по станции может при свободном перегоне и правильно приготовленном маршруте отправления.</w:t>
            </w:r>
          </w:p>
          <w:p w14:paraId="62E9721B" w14:textId="77777777" w:rsidR="00E5710B" w:rsidRDefault="003001FC">
            <w:pPr>
              <w:numPr>
                <w:ilvl w:val="0"/>
                <w:numId w:val="16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ПАБ правом на занятие поездом перегона служит разрешающее показание выходного светофора, открыть который дежурный по станции отправления может при свободном перегоне и правильно приготовленном маршруте приема.</w:t>
            </w:r>
          </w:p>
          <w:p w14:paraId="30CB569E" w14:textId="77777777" w:rsidR="00E5710B" w:rsidRDefault="00E5710B">
            <w:pPr>
              <w:ind w:left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3C6B8F4" w14:textId="77777777" w:rsidR="00E5710B" w:rsidRDefault="003001FC">
            <w:pPr>
              <w:numPr>
                <w:ilvl w:val="0"/>
                <w:numId w:val="3"/>
              </w:numPr>
              <w:ind w:left="709" w:firstLine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Автоматическая блокировка (АБ) – это?</w:t>
            </w:r>
          </w:p>
          <w:p w14:paraId="79B21C0A" w14:textId="77777777" w:rsidR="00E5710B" w:rsidRDefault="003001FC">
            <w:pPr>
              <w:numPr>
                <w:ilvl w:val="0"/>
                <w:numId w:val="17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Система интервального регулирования движения поездов на перегоне, при которой, перегоны делятся на блок-участки, ограждаемые светофорами.</w:t>
            </w:r>
          </w:p>
          <w:p w14:paraId="40EA9CB3" w14:textId="77777777" w:rsidR="00E5710B" w:rsidRDefault="003001FC">
            <w:pPr>
              <w:numPr>
                <w:ilvl w:val="0"/>
                <w:numId w:val="17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Система интервального регулирования движения поездов на станции, при которой перегоны делятся на блок-участки, ограждаемые светофорами.</w:t>
            </w:r>
          </w:p>
          <w:p w14:paraId="038A5C9E" w14:textId="77777777" w:rsidR="00E5710B" w:rsidRDefault="003001FC">
            <w:pPr>
              <w:numPr>
                <w:ilvl w:val="0"/>
                <w:numId w:val="17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Система интервального регулирования движения поездов на переезде, при которой перегоны делятся на блок-участки, ограждаемые светофорами.</w:t>
            </w:r>
          </w:p>
          <w:p w14:paraId="6E0FC7DA" w14:textId="77777777" w:rsidR="00E5710B" w:rsidRDefault="003001FC">
            <w:pPr>
              <w:numPr>
                <w:ilvl w:val="0"/>
                <w:numId w:val="17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Система интервального регулирования движения поездов на перегоне, при которой перегоны делятся на блок-участки.</w:t>
            </w:r>
          </w:p>
          <w:p w14:paraId="6E72E7B6" w14:textId="77777777" w:rsidR="00E5710B" w:rsidRDefault="00E5710B">
            <w:pPr>
              <w:ind w:left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9301226" w14:textId="77777777" w:rsidR="00E5710B" w:rsidRDefault="003001FC">
            <w:pPr>
              <w:numPr>
                <w:ilvl w:val="0"/>
                <w:numId w:val="3"/>
              </w:numPr>
              <w:ind w:hanging="11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Функции автоматической локомотивной сигнализации (АЛС)?</w:t>
            </w:r>
          </w:p>
          <w:p w14:paraId="54351E56" w14:textId="77777777" w:rsidR="00E5710B" w:rsidRDefault="003001FC">
            <w:pPr>
              <w:numPr>
                <w:ilvl w:val="0"/>
                <w:numId w:val="18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Передает оптические сигналы с пути на локомотив в соответствии с сигнальными показаниями путевых светофоров или состоянием впередилежащих блок-участков.</w:t>
            </w:r>
          </w:p>
          <w:p w14:paraId="14D99D9D" w14:textId="77777777" w:rsidR="00E5710B" w:rsidRDefault="003001FC">
            <w:pPr>
              <w:numPr>
                <w:ilvl w:val="0"/>
                <w:numId w:val="18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Передает сигналы с пути на локомотив в соответствии с сигнальными показаниями путевых светофоров или состоянием впередилежащих блок-участков.</w:t>
            </w:r>
          </w:p>
          <w:p w14:paraId="7B8057BD" w14:textId="77777777" w:rsidR="00E5710B" w:rsidRDefault="003001FC">
            <w:pPr>
              <w:numPr>
                <w:ilvl w:val="0"/>
                <w:numId w:val="18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Передает оптические сигналы на локомотив в соответствии с сигнальными показаниями путевых светофоров или состоянием впередилежащих блок-участков.</w:t>
            </w:r>
          </w:p>
          <w:p w14:paraId="05B2E759" w14:textId="77777777" w:rsidR="00E5710B" w:rsidRDefault="003001FC">
            <w:pPr>
              <w:numPr>
                <w:ilvl w:val="0"/>
                <w:numId w:val="18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Передает оптические сигналы с пути на локомотив в соответствии с сигнальными показаниями светофоров.</w:t>
            </w:r>
          </w:p>
          <w:p w14:paraId="3B61F435" w14:textId="77777777" w:rsidR="00E5710B" w:rsidRDefault="00E5710B">
            <w:pPr>
              <w:ind w:left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7E27BE8" w14:textId="77777777" w:rsidR="00E5710B" w:rsidRDefault="00E5710B">
            <w:pPr>
              <w:ind w:left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6B84748" w14:textId="77777777" w:rsidR="00E5710B" w:rsidRDefault="003001FC">
            <w:pPr>
              <w:numPr>
                <w:ilvl w:val="0"/>
                <w:numId w:val="3"/>
              </w:numPr>
              <w:ind w:hanging="11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Железнодорожный переезд – это?</w:t>
            </w:r>
          </w:p>
          <w:p w14:paraId="66933A05" w14:textId="77777777" w:rsidR="00E5710B" w:rsidRDefault="003001FC">
            <w:pPr>
              <w:numPr>
                <w:ilvl w:val="0"/>
                <w:numId w:val="19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Пересечение в одном уровне железнодорожных путей с автомобильной дорогой.</w:t>
            </w:r>
          </w:p>
          <w:p w14:paraId="3925B9BE" w14:textId="77777777" w:rsidR="00E5710B" w:rsidRDefault="003001FC">
            <w:pPr>
              <w:numPr>
                <w:ilvl w:val="0"/>
                <w:numId w:val="19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Пересечение железнодорожных путей с автомобильной дорогой.</w:t>
            </w:r>
          </w:p>
          <w:p w14:paraId="77538563" w14:textId="77777777" w:rsidR="00E5710B" w:rsidRDefault="003001FC">
            <w:pPr>
              <w:numPr>
                <w:ilvl w:val="0"/>
                <w:numId w:val="19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Пересечение в одном уровне железнодорожных путей с трамвайной линией.</w:t>
            </w:r>
          </w:p>
          <w:p w14:paraId="5A311F39" w14:textId="77777777" w:rsidR="00E5710B" w:rsidRDefault="003001FC">
            <w:pPr>
              <w:numPr>
                <w:ilvl w:val="0"/>
                <w:numId w:val="19"/>
              </w:numPr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Пересечение в разных уровнях железнодорожных путей с автомобильной дорогой.</w:t>
            </w:r>
          </w:p>
          <w:p w14:paraId="2987BC14" w14:textId="77777777" w:rsidR="00E5710B" w:rsidRDefault="00E5710B">
            <w:pPr>
              <w:ind w:left="1440" w:hanging="1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7471418" w14:textId="77777777" w:rsidR="00E5710B" w:rsidRDefault="003001FC">
            <w:pPr>
              <w:numPr>
                <w:ilvl w:val="0"/>
                <w:numId w:val="3"/>
              </w:numPr>
              <w:ind w:hanging="11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Диспетчерская централизация (ДЦ) – </w:t>
            </w: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это..?</w:t>
            </w:r>
            <w:proofErr w:type="gramEnd"/>
          </w:p>
          <w:p w14:paraId="5CDACBD6" w14:textId="77777777" w:rsidR="00E5710B" w:rsidRDefault="003001FC">
            <w:pPr>
              <w:numPr>
                <w:ilvl w:val="0"/>
                <w:numId w:val="20"/>
              </w:numPr>
              <w:ind w:left="709" w:hanging="1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Система интервального регулирования движения поездов, при которой управление стрелками и сигналами раздельных пунктов участка сосредоточено у поездного диспетчера, а движении по перегонам регулируется ПАБ и АБ.</w:t>
            </w:r>
          </w:p>
          <w:p w14:paraId="50CAB8E4" w14:textId="77777777" w:rsidR="00E5710B" w:rsidRDefault="003001FC">
            <w:pPr>
              <w:numPr>
                <w:ilvl w:val="0"/>
                <w:numId w:val="20"/>
              </w:numPr>
              <w:ind w:left="709" w:hanging="1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Система интервального регулирования движения поездов, при которой управление стрелками и сигналами раздельных пунктов участка сосредоточено у дежурного по станции, а движении по перегонам регулируется ПАБ и АБ.</w:t>
            </w:r>
          </w:p>
          <w:p w14:paraId="0C23EF1A" w14:textId="77777777" w:rsidR="00E5710B" w:rsidRDefault="003001FC">
            <w:pPr>
              <w:numPr>
                <w:ilvl w:val="0"/>
                <w:numId w:val="20"/>
              </w:numPr>
              <w:ind w:left="709" w:hanging="1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Система интервального регулирования движения поездов, при которой управление стрелками и сигналами раздельных пунктов участка сосредоточено у поездного диспетчера.</w:t>
            </w:r>
          </w:p>
          <w:p w14:paraId="59987DFA" w14:textId="77777777" w:rsidR="00E5710B" w:rsidRDefault="003001FC">
            <w:pPr>
              <w:numPr>
                <w:ilvl w:val="0"/>
                <w:numId w:val="20"/>
              </w:numPr>
              <w:ind w:left="709" w:hanging="1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Система интервального регулирования движения поездов, при которой управление стрелками и сигналами раздельных пунктов и перегонов участка сосредоточено у поездного диспетчера.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page" w:clear="all"/>
            </w:r>
          </w:p>
          <w:p w14:paraId="4A25CF3D" w14:textId="77777777" w:rsidR="00E5710B" w:rsidRDefault="00E5710B">
            <w:pPr>
              <w:ind w:left="709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278C34D3" w14:textId="77777777" w:rsidR="00E5710B" w:rsidRDefault="003001FC">
            <w:pPr>
              <w:numPr>
                <w:ilvl w:val="0"/>
                <w:numId w:val="3"/>
              </w:numPr>
              <w:spacing w:line="276" w:lineRule="auto"/>
              <w:ind w:hanging="11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Функции автоматической локомотивной сигнализации (АЛС)?</w:t>
            </w:r>
          </w:p>
          <w:p w14:paraId="48D33813" w14:textId="77777777" w:rsidR="00E5710B" w:rsidRDefault="003001FC">
            <w:pPr>
              <w:numPr>
                <w:ilvl w:val="0"/>
                <w:numId w:val="18"/>
              </w:numPr>
              <w:spacing w:line="276" w:lineRule="auto"/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Передает оптические сигналы с пути на локомотив в соответствии с сигнальными показаниями путевых светофоров или состоянием впередилежащих блок-участков.</w:t>
            </w:r>
          </w:p>
          <w:p w14:paraId="6A1B1E4C" w14:textId="77777777" w:rsidR="00E5710B" w:rsidRDefault="003001FC">
            <w:pPr>
              <w:numPr>
                <w:ilvl w:val="0"/>
                <w:numId w:val="18"/>
              </w:numPr>
              <w:spacing w:line="276" w:lineRule="auto"/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Передает сигналы с пути на локомотив в соответствии с сигнальными показаниями путевых светофоров или состоянием впередилежащих блок-участков.</w:t>
            </w:r>
          </w:p>
          <w:p w14:paraId="2D662AF1" w14:textId="77777777" w:rsidR="00E5710B" w:rsidRDefault="003001FC">
            <w:pPr>
              <w:numPr>
                <w:ilvl w:val="0"/>
                <w:numId w:val="18"/>
              </w:numPr>
              <w:spacing w:line="276" w:lineRule="auto"/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Передает оптические сигналы на локомотив в соответствии с сигнальными показаниями путевых светофоров или состоянием впередилежащих блок-участков.</w:t>
            </w:r>
          </w:p>
          <w:p w14:paraId="438A3784" w14:textId="77777777" w:rsidR="00E5710B" w:rsidRDefault="003001FC">
            <w:pPr>
              <w:numPr>
                <w:ilvl w:val="0"/>
                <w:numId w:val="18"/>
              </w:numPr>
              <w:spacing w:line="276" w:lineRule="auto"/>
              <w:ind w:left="70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Передает оптические сигналы с пути на локомотив в соответствии с сигнальными показаниями светофоров.</w:t>
            </w:r>
          </w:p>
          <w:p w14:paraId="2880A63C" w14:textId="77777777" w:rsidR="00E5710B" w:rsidRDefault="00E5710B">
            <w:pPr>
              <w:ind w:left="709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6A76191F" w14:textId="77777777"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ind w:firstLine="11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Виды электросвязи, обеспечивающие передачу и приём речевых сообщений:</w:t>
            </w:r>
          </w:p>
          <w:p w14:paraId="4FAEA57C" w14:textId="77777777" w:rsidR="00E5710B" w:rsidRDefault="003001FC">
            <w:pPr>
              <w:pStyle w:val="afc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Телефонная связь.</w:t>
            </w:r>
          </w:p>
          <w:p w14:paraId="7A0F5D1C" w14:textId="77777777" w:rsidR="00E5710B" w:rsidRDefault="003001FC">
            <w:pPr>
              <w:pStyle w:val="afc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Факсимильная связь.</w:t>
            </w:r>
          </w:p>
          <w:p w14:paraId="3A73FDEC" w14:textId="77777777" w:rsidR="00E5710B" w:rsidRDefault="003001FC">
            <w:pPr>
              <w:pStyle w:val="afc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Телеграфная связь.</w:t>
            </w:r>
          </w:p>
          <w:p w14:paraId="0EE11F3A" w14:textId="77777777" w:rsidR="00E5710B" w:rsidRDefault="00E5710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6D77BB66" w14:textId="77777777"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ind w:firstLine="11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Вид электросвязи, обеспечивающий передачу неподвижных изображений:</w:t>
            </w:r>
          </w:p>
          <w:p w14:paraId="255D3543" w14:textId="77777777" w:rsidR="00E5710B" w:rsidRDefault="003001FC">
            <w:pPr>
              <w:pStyle w:val="afc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Телефонная связь.</w:t>
            </w:r>
          </w:p>
          <w:p w14:paraId="03D112E6" w14:textId="77777777" w:rsidR="00E5710B" w:rsidRDefault="003001FC">
            <w:pPr>
              <w:pStyle w:val="afc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Факсимильная связь.</w:t>
            </w:r>
          </w:p>
          <w:p w14:paraId="06CEC6F1" w14:textId="77777777" w:rsidR="00E5710B" w:rsidRDefault="003001FC">
            <w:pPr>
              <w:pStyle w:val="afc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Телеграфная связь.</w:t>
            </w:r>
          </w:p>
          <w:p w14:paraId="45B2C6AB" w14:textId="77777777" w:rsidR="00E5710B" w:rsidRDefault="003001FC">
            <w:pPr>
              <w:pStyle w:val="afc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Телевизионное вещание.</w:t>
            </w:r>
          </w:p>
          <w:p w14:paraId="767C7405" w14:textId="77777777" w:rsidR="00E5710B" w:rsidRDefault="00E5710B">
            <w:pPr>
              <w:ind w:left="72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1F7BE538" w14:textId="77777777"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ind w:firstLine="11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Сетью передачи индивидуальных сообщений является. </w:t>
            </w:r>
          </w:p>
          <w:p w14:paraId="6F15637E" w14:textId="77777777" w:rsidR="00E5710B" w:rsidRDefault="003001FC">
            <w:pPr>
              <w:pStyle w:val="afc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Факсимильная связь.</w:t>
            </w:r>
          </w:p>
          <w:p w14:paraId="2296C3EC" w14:textId="77777777" w:rsidR="00E5710B" w:rsidRDefault="003001FC">
            <w:pPr>
              <w:pStyle w:val="afc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Телеграфная связь.</w:t>
            </w:r>
          </w:p>
          <w:p w14:paraId="0CE704FC" w14:textId="77777777" w:rsidR="00E5710B" w:rsidRDefault="003001FC">
            <w:pPr>
              <w:pStyle w:val="afc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Телефонная связь.</w:t>
            </w:r>
          </w:p>
          <w:p w14:paraId="15B6FFA1" w14:textId="77777777" w:rsidR="00E5710B" w:rsidRDefault="003001FC">
            <w:pPr>
              <w:pStyle w:val="afc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Передача газетных полос.</w:t>
            </w:r>
          </w:p>
          <w:p w14:paraId="2879934A" w14:textId="77777777" w:rsidR="00E5710B" w:rsidRDefault="00E5710B">
            <w:pPr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14:paraId="5B144284" w14:textId="77777777"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ind w:left="1014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По назначению современные кабели классифицируются как:</w:t>
            </w:r>
          </w:p>
          <w:p w14:paraId="3348AA7B" w14:textId="77777777" w:rsidR="00E5710B" w:rsidRDefault="003001FC">
            <w:pPr>
              <w:pStyle w:val="afc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Электрические и оптические.</w:t>
            </w:r>
          </w:p>
          <w:p w14:paraId="05C0F313" w14:textId="77777777" w:rsidR="00E5710B" w:rsidRDefault="003001FC">
            <w:pPr>
              <w:pStyle w:val="afc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Подземные, подводные, подвесные.</w:t>
            </w:r>
          </w:p>
          <w:p w14:paraId="5639D0D4" w14:textId="77777777" w:rsidR="00E5710B" w:rsidRDefault="003001FC">
            <w:pPr>
              <w:pStyle w:val="afc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Металлические, пластмассовые, металлопластмассовые.</w:t>
            </w:r>
          </w:p>
          <w:p w14:paraId="030D4650" w14:textId="77777777" w:rsidR="00E5710B" w:rsidRDefault="003001FC">
            <w:pPr>
              <w:pStyle w:val="afc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Магистральные,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зоновые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, городские, сельские.</w:t>
            </w:r>
          </w:p>
          <w:p w14:paraId="2F4F10C1" w14:textId="77777777" w:rsidR="00E5710B" w:rsidRDefault="00E5710B">
            <w:pPr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14:paraId="07427D9B" w14:textId="77777777" w:rsidR="00E5710B" w:rsidRDefault="003001FC">
            <w:pPr>
              <w:pStyle w:val="afc"/>
              <w:numPr>
                <w:ilvl w:val="0"/>
                <w:numId w:val="3"/>
              </w:numPr>
              <w:ind w:left="1014"/>
              <w:jc w:val="both"/>
              <w:rPr>
                <w:rFonts w:ascii="Times New Roman" w:eastAsiaTheme="minorHAnsi" w:hAnsi="Times New Roman" w:cstheme="minorBidi"/>
                <w:b/>
                <w:bCs/>
                <w:sz w:val="18"/>
                <w:szCs w:val="18"/>
              </w:rPr>
            </w:pPr>
            <w:r>
              <w:rPr>
                <w:rFonts w:ascii="Times New Roman" w:eastAsiaTheme="minorHAnsi" w:hAnsi="Times New Roman" w:cstheme="minorBidi"/>
                <w:b/>
                <w:bCs/>
                <w:sz w:val="18"/>
                <w:szCs w:val="18"/>
              </w:rPr>
              <w:t>Тип построения сетей. Все узлы имеют только один путь:</w:t>
            </w:r>
          </w:p>
          <w:p w14:paraId="1CD96459" w14:textId="77777777" w:rsidR="00E5710B" w:rsidRDefault="003001FC">
            <w:pPr>
              <w:pStyle w:val="afc"/>
              <w:numPr>
                <w:ilvl w:val="0"/>
                <w:numId w:val="25"/>
              </w:numPr>
              <w:ind w:left="1014"/>
              <w:jc w:val="both"/>
              <w:rPr>
                <w:rFonts w:ascii="Times New Roman" w:eastAsiaTheme="minorHAnsi" w:hAnsi="Times New Roman" w:cstheme="minorBidi"/>
                <w:sz w:val="18"/>
                <w:szCs w:val="18"/>
              </w:rPr>
            </w:pPr>
            <w:r>
              <w:rPr>
                <w:rFonts w:ascii="Times New Roman" w:eastAsiaTheme="minorHAnsi" w:hAnsi="Times New Roman" w:cstheme="minorBidi"/>
                <w:sz w:val="18"/>
                <w:szCs w:val="18"/>
              </w:rPr>
              <w:t>Горизонтальная шина.</w:t>
            </w:r>
          </w:p>
          <w:p w14:paraId="5AEB7748" w14:textId="77777777" w:rsidR="00E5710B" w:rsidRDefault="003001FC">
            <w:pPr>
              <w:pStyle w:val="afc"/>
              <w:numPr>
                <w:ilvl w:val="0"/>
                <w:numId w:val="25"/>
              </w:numPr>
              <w:ind w:left="1014"/>
              <w:jc w:val="both"/>
              <w:rPr>
                <w:rFonts w:ascii="Times New Roman" w:eastAsiaTheme="minorHAnsi" w:hAnsi="Times New Roman" w:cstheme="minorBidi"/>
                <w:sz w:val="18"/>
                <w:szCs w:val="18"/>
              </w:rPr>
            </w:pPr>
            <w:proofErr w:type="spellStart"/>
            <w:r>
              <w:rPr>
                <w:rFonts w:ascii="Times New Roman" w:eastAsiaTheme="minorHAnsi" w:hAnsi="Times New Roman" w:cstheme="minorBidi"/>
                <w:sz w:val="18"/>
                <w:szCs w:val="18"/>
              </w:rPr>
              <w:t>Полносвязный</w:t>
            </w:r>
            <w:proofErr w:type="spellEnd"/>
            <w:r>
              <w:rPr>
                <w:rFonts w:ascii="Times New Roman" w:eastAsiaTheme="minorHAnsi" w:hAnsi="Times New Roman" w:cstheme="minorBidi"/>
                <w:sz w:val="18"/>
                <w:szCs w:val="18"/>
              </w:rPr>
              <w:t>.</w:t>
            </w:r>
          </w:p>
          <w:p w14:paraId="164BF3E7" w14:textId="77777777" w:rsidR="00E5710B" w:rsidRDefault="003001FC">
            <w:pPr>
              <w:pStyle w:val="afc"/>
              <w:numPr>
                <w:ilvl w:val="0"/>
                <w:numId w:val="25"/>
              </w:numPr>
              <w:ind w:left="1014"/>
              <w:jc w:val="both"/>
              <w:rPr>
                <w:rFonts w:ascii="Times New Roman" w:eastAsiaTheme="minorHAnsi" w:hAnsi="Times New Roman" w:cstheme="minorBidi"/>
                <w:sz w:val="18"/>
                <w:szCs w:val="18"/>
              </w:rPr>
            </w:pPr>
            <w:r>
              <w:rPr>
                <w:rFonts w:ascii="Times New Roman" w:eastAsiaTheme="minorHAnsi" w:hAnsi="Times New Roman" w:cstheme="minorBidi"/>
                <w:sz w:val="18"/>
                <w:szCs w:val="18"/>
              </w:rPr>
              <w:t>Радиальный.</w:t>
            </w:r>
          </w:p>
          <w:p w14:paraId="7AD8AA39" w14:textId="77777777" w:rsidR="00E5710B" w:rsidRDefault="003001FC">
            <w:pPr>
              <w:pStyle w:val="afc"/>
              <w:numPr>
                <w:ilvl w:val="0"/>
                <w:numId w:val="25"/>
              </w:numPr>
              <w:ind w:left="1014"/>
              <w:jc w:val="both"/>
              <w:rPr>
                <w:rFonts w:ascii="Times New Roman" w:eastAsiaTheme="minorHAnsi" w:hAnsi="Times New Roman" w:cstheme="minorBidi"/>
                <w:sz w:val="18"/>
                <w:szCs w:val="18"/>
              </w:rPr>
            </w:pPr>
            <w:r>
              <w:rPr>
                <w:rFonts w:ascii="Times New Roman" w:eastAsiaTheme="minorHAnsi" w:hAnsi="Times New Roman" w:cstheme="minorBidi"/>
                <w:sz w:val="18"/>
                <w:szCs w:val="18"/>
              </w:rPr>
              <w:t>Кольцо.</w:t>
            </w:r>
          </w:p>
          <w:p w14:paraId="65074D95" w14:textId="77777777" w:rsidR="00E5710B" w:rsidRDefault="00E5710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E5710B" w14:paraId="712195F9" w14:textId="77777777">
        <w:tc>
          <w:tcPr>
            <w:tcW w:w="10173" w:type="dxa"/>
            <w:gridSpan w:val="2"/>
          </w:tcPr>
          <w:p w14:paraId="5BA8ADD4" w14:textId="77777777" w:rsidR="00E5710B" w:rsidRDefault="00E5710B">
            <w:pPr>
              <w:pStyle w:val="Standard"/>
              <w:tabs>
                <w:tab w:val="left" w:pos="1290"/>
              </w:tabs>
              <w:rPr>
                <w:rFonts w:ascii="Times New Roman" w:hAnsi="Times New Roman" w:cs="Times New Roman"/>
              </w:rPr>
            </w:pPr>
          </w:p>
        </w:tc>
      </w:tr>
    </w:tbl>
    <w:p w14:paraId="30836A3E" w14:textId="77777777" w:rsidR="00E5710B" w:rsidRDefault="00E5710B">
      <w:pPr>
        <w:rPr>
          <w:rFonts w:ascii="Times New Roman" w:eastAsia="Times New Roman" w:hAnsi="Times New Roman"/>
          <w:b/>
          <w:bCs/>
          <w:iCs/>
        </w:rPr>
      </w:pPr>
    </w:p>
    <w:p w14:paraId="3C8F9EDF" w14:textId="7C3FC65D" w:rsidR="00E5710B" w:rsidRDefault="00E5710B">
      <w:pPr>
        <w:rPr>
          <w:rFonts w:ascii="Times New Roman" w:eastAsia="Times New Roman" w:hAnsi="Times New Roman"/>
          <w:b/>
          <w:bCs/>
          <w:iCs/>
        </w:rPr>
      </w:pPr>
    </w:p>
    <w:p w14:paraId="35A9DB5E" w14:textId="5051691C" w:rsidR="00102675" w:rsidRDefault="00102675">
      <w:pPr>
        <w:rPr>
          <w:rFonts w:ascii="Times New Roman" w:eastAsia="Times New Roman" w:hAnsi="Times New Roman"/>
          <w:b/>
          <w:bCs/>
          <w:iCs/>
        </w:rPr>
      </w:pPr>
    </w:p>
    <w:p w14:paraId="5E3A2758" w14:textId="78044271" w:rsidR="00102675" w:rsidRDefault="00102675">
      <w:pPr>
        <w:rPr>
          <w:rFonts w:ascii="Times New Roman" w:eastAsia="Times New Roman" w:hAnsi="Times New Roman"/>
          <w:b/>
          <w:bCs/>
          <w:iCs/>
        </w:rPr>
      </w:pPr>
    </w:p>
    <w:p w14:paraId="5675E355" w14:textId="039F1E82" w:rsidR="00102675" w:rsidRDefault="00102675">
      <w:pPr>
        <w:rPr>
          <w:rFonts w:ascii="Times New Roman" w:eastAsia="Times New Roman" w:hAnsi="Times New Roman"/>
          <w:b/>
          <w:bCs/>
          <w:iCs/>
        </w:rPr>
      </w:pPr>
    </w:p>
    <w:p w14:paraId="0A62008D" w14:textId="77777777" w:rsidR="00102675" w:rsidRDefault="00102675">
      <w:pPr>
        <w:rPr>
          <w:rFonts w:ascii="Times New Roman" w:eastAsia="Times New Roman" w:hAnsi="Times New Roman"/>
          <w:b/>
          <w:bCs/>
          <w:iCs/>
        </w:rPr>
      </w:pPr>
    </w:p>
    <w:p w14:paraId="6CCE9C63" w14:textId="77777777" w:rsidR="00E5710B" w:rsidRDefault="00E5710B">
      <w:pPr>
        <w:rPr>
          <w:rFonts w:ascii="Times New Roman" w:eastAsia="Times New Roman" w:hAnsi="Times New Roman"/>
          <w:b/>
          <w:bCs/>
          <w:iCs/>
        </w:rPr>
      </w:pPr>
    </w:p>
    <w:p w14:paraId="78D94A97" w14:textId="6CBBD1D9" w:rsidR="00E5710B" w:rsidRDefault="003001FC" w:rsidP="00102675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  <w:r>
        <w:rPr>
          <w:rFonts w:ascii="Times New Roman" w:eastAsia="Times New Roman" w:hAnsi="Times New Roman"/>
          <w:b/>
          <w:bCs/>
          <w:iCs/>
        </w:rPr>
        <w:lastRenderedPageBreak/>
        <w:t xml:space="preserve">2.2 Типовые задания для оценки </w:t>
      </w:r>
      <w:proofErr w:type="spellStart"/>
      <w:r>
        <w:rPr>
          <w:rFonts w:ascii="Times New Roman" w:eastAsia="Times New Roman" w:hAnsi="Times New Roman"/>
          <w:b/>
          <w:bCs/>
          <w:iCs/>
        </w:rPr>
        <w:t>навыкового</w:t>
      </w:r>
      <w:proofErr w:type="spellEnd"/>
      <w:r>
        <w:rPr>
          <w:rFonts w:ascii="Times New Roman" w:eastAsia="Times New Roman" w:hAnsi="Times New Roman"/>
          <w:b/>
          <w:bCs/>
          <w:iCs/>
        </w:rPr>
        <w:t xml:space="preserve"> образовательного результата </w:t>
      </w:r>
    </w:p>
    <w:p w14:paraId="430F8C59" w14:textId="77777777" w:rsidR="00E5710B" w:rsidRDefault="003001FC">
      <w:pPr>
        <w:rPr>
          <w:rFonts w:ascii="Times New Roman" w:eastAsia="Times New Roman" w:hAnsi="Times New Roman"/>
          <w:iCs/>
        </w:rPr>
      </w:pPr>
      <w:r>
        <w:rPr>
          <w:rFonts w:ascii="Times New Roman" w:eastAsia="Times New Roman" w:hAnsi="Times New Roman"/>
          <w:bCs/>
          <w:iCs/>
        </w:rPr>
        <w:t>Проверяемый образовательный результат:</w:t>
      </w:r>
    </w:p>
    <w:tbl>
      <w:tblPr>
        <w:tblStyle w:val="af7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868"/>
        <w:gridCol w:w="7305"/>
      </w:tblGrid>
      <w:tr w:rsidR="00E5710B" w14:paraId="0478C5EE" w14:textId="77777777">
        <w:tc>
          <w:tcPr>
            <w:tcW w:w="2868" w:type="dxa"/>
          </w:tcPr>
          <w:p w14:paraId="46881829" w14:textId="77777777" w:rsidR="00E5710B" w:rsidRDefault="003001F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305" w:type="dxa"/>
          </w:tcPr>
          <w:p w14:paraId="6E13B0F6" w14:textId="77777777" w:rsidR="00E5710B" w:rsidRDefault="003001F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5710B" w14:paraId="6C206175" w14:textId="77777777">
        <w:tc>
          <w:tcPr>
            <w:tcW w:w="2868" w:type="dxa"/>
          </w:tcPr>
          <w:p w14:paraId="284DF8FB" w14:textId="77777777" w:rsidR="00E5710B" w:rsidRDefault="003001FC">
            <w:pPr>
              <w:rPr>
                <w:rFonts w:ascii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ОПК-5.2</w:t>
            </w:r>
            <w:proofErr w:type="gramStart"/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Выполняет</w:t>
            </w:r>
            <w:proofErr w:type="gramEnd"/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анализ элементов и устройств автоматизированных систем управления и телемеханики</w:t>
            </w:r>
          </w:p>
        </w:tc>
        <w:tc>
          <w:tcPr>
            <w:tcW w:w="7305" w:type="dxa"/>
          </w:tcPr>
          <w:p w14:paraId="52556D87" w14:textId="77777777" w:rsidR="00E5710B" w:rsidRDefault="003001F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</w:p>
          <w:p w14:paraId="3257C4A9" w14:textId="77777777" w:rsidR="00E5710B" w:rsidRDefault="003001F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экономически правильно обосновать выбор наиболее эффективных для конкретных условий эксплуатации технических решений, технически грамотно пользоваться устройствами автоматики, телемеханики и связи, поддерживать их заданную эксплуатационную надежность.</w:t>
            </w:r>
          </w:p>
        </w:tc>
      </w:tr>
      <w:tr w:rsidR="00E5710B" w14:paraId="4F26EB36" w14:textId="77777777">
        <w:trPr>
          <w:trHeight w:val="743"/>
        </w:trPr>
        <w:tc>
          <w:tcPr>
            <w:tcW w:w="10173" w:type="dxa"/>
            <w:gridSpan w:val="2"/>
          </w:tcPr>
          <w:p w14:paraId="3147AC15" w14:textId="77777777"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Пояснить конструкцию оптических систем светофоров: прожекторного, линзового, светодиодного (по заданию преподавателя).</w:t>
            </w:r>
          </w:p>
          <w:p w14:paraId="25A16EBB" w14:textId="77777777"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Пояснить конструкцию и принцип работы реле (по заданию преподавателя).</w:t>
            </w:r>
          </w:p>
          <w:p w14:paraId="3D21D240" w14:textId="77777777"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Пояснить работу рельсовой цепи в различных режимах (по заданию преподавателя – один из режимов работы)  </w:t>
            </w:r>
          </w:p>
          <w:p w14:paraId="558BC4AE" w14:textId="77777777"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Пояснить работу схем шифрации и дешифрации кодового сигнала автоблокировки (по заданию преподавателя).</w:t>
            </w:r>
          </w:p>
          <w:p w14:paraId="6E052279" w14:textId="77777777"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Пояснить конструкцию стрелочного электропривода и принцип работы (индивидуальное задание).</w:t>
            </w:r>
          </w:p>
          <w:p w14:paraId="56085EF0" w14:textId="77777777"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Пояснить работу схемы управления стрелкой. (по заданию преподавателя).</w:t>
            </w:r>
          </w:p>
          <w:p w14:paraId="1A2EF515" w14:textId="77777777"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Пояснить построения групповых телефонных каналов.</w:t>
            </w:r>
          </w:p>
          <w:p w14:paraId="167CDC95" w14:textId="77777777" w:rsidR="00E5710B" w:rsidRDefault="00E5710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E5710B" w14:paraId="4DA653EA" w14:textId="77777777">
        <w:trPr>
          <w:trHeight w:val="478"/>
        </w:trPr>
        <w:tc>
          <w:tcPr>
            <w:tcW w:w="2868" w:type="dxa"/>
          </w:tcPr>
          <w:p w14:paraId="231A6178" w14:textId="77777777" w:rsidR="00E5710B" w:rsidRDefault="003001F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ОПК-5.2</w:t>
            </w:r>
            <w:proofErr w:type="gramStart"/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Выполняет</w:t>
            </w:r>
            <w:proofErr w:type="gramEnd"/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анализ элементов и устройств автоматизированных систем управления и телемеханики</w:t>
            </w:r>
          </w:p>
        </w:tc>
        <w:tc>
          <w:tcPr>
            <w:tcW w:w="7305" w:type="dxa"/>
          </w:tcPr>
          <w:p w14:paraId="4619ECD2" w14:textId="77777777" w:rsidR="00E5710B" w:rsidRDefault="003001F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</w:p>
          <w:p w14:paraId="6B9EFEEA" w14:textId="77777777" w:rsidR="00E5710B" w:rsidRDefault="003001F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навыками использования устройств и систем железнодорожной автоматики, телемеханики и связи при обеспечении безопасности движения поездов и при управлении перевозочным процессом</w:t>
            </w:r>
          </w:p>
        </w:tc>
      </w:tr>
      <w:tr w:rsidR="00E5710B" w14:paraId="47E5F1E7" w14:textId="77777777">
        <w:trPr>
          <w:trHeight w:val="743"/>
        </w:trPr>
        <w:tc>
          <w:tcPr>
            <w:tcW w:w="10173" w:type="dxa"/>
            <w:gridSpan w:val="2"/>
          </w:tcPr>
          <w:p w14:paraId="00EE0A0F" w14:textId="77777777" w:rsidR="00E5710B" w:rsidRDefault="003001FC">
            <w:pPr>
              <w:pStyle w:val="afc"/>
              <w:numPr>
                <w:ilvl w:val="0"/>
                <w:numId w:val="3"/>
              </w:numPr>
              <w:jc w:val="both"/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</w:pPr>
            <w:r>
              <w:rPr>
                <w:rFonts w:ascii="Times New Roman" w:eastAsiaTheme="minorHAnsi" w:hAnsi="Times New Roman" w:cstheme="minorBidi"/>
                <w:bCs/>
                <w:iCs/>
                <w:sz w:val="20"/>
                <w:szCs w:val="20"/>
              </w:rPr>
              <w:t>Выполнить расстановку изолирующих стыков и светофоров в горловине участковой станции (индивидуальное задание).</w:t>
            </w:r>
          </w:p>
          <w:p w14:paraId="470490F4" w14:textId="77777777"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Составить таблицы взаимозависимостей маршрутов, стрелок и светофоров (индивидуальное задание)</w:t>
            </w:r>
          </w:p>
          <w:p w14:paraId="1539C0A1" w14:textId="77777777"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Составить функциональные схемы маршрутного набора и исполнительной группы блоков системы БМРЦ (индивидуальное задание).</w:t>
            </w:r>
          </w:p>
          <w:p w14:paraId="639F9337" w14:textId="77777777" w:rsidR="00E5710B" w:rsidRDefault="003001FC">
            <w:pPr>
              <w:pStyle w:val="afc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Составить алгоритмы задания маршрутов (индивидуальное задание).</w:t>
            </w:r>
          </w:p>
          <w:p w14:paraId="7BDF7DB1" w14:textId="77777777" w:rsidR="00E5710B" w:rsidRDefault="00E5710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5B7DF578" w14:textId="77777777" w:rsidR="00E5710B" w:rsidRDefault="00E5710B">
      <w:pPr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0A3EF289" w14:textId="77777777" w:rsidR="00E5710B" w:rsidRDefault="003001FC">
      <w:pPr>
        <w:ind w:firstLine="709"/>
        <w:jc w:val="both"/>
        <w:rPr>
          <w:rFonts w:ascii="Times New Roman" w:eastAsia="Times New Roman" w:hAnsi="Times New Roman"/>
          <w:b/>
          <w:iCs/>
        </w:rPr>
      </w:pPr>
      <w:r>
        <w:rPr>
          <w:rFonts w:ascii="Times New Roman" w:eastAsia="Times New Roman" w:hAnsi="Times New Roman"/>
          <w:b/>
          <w:iCs/>
        </w:rPr>
        <w:t xml:space="preserve">2.3.  Перечень вопросов для подготовки обучающихся к промежуточной аттестации </w:t>
      </w:r>
    </w:p>
    <w:p w14:paraId="2BEB2180" w14:textId="77777777" w:rsidR="00E5710B" w:rsidRDefault="00E5710B">
      <w:pPr>
        <w:ind w:firstLine="709"/>
        <w:jc w:val="both"/>
        <w:rPr>
          <w:rFonts w:ascii="Times New Roman" w:eastAsia="Times New Roman" w:hAnsi="Times New Roman"/>
          <w:b/>
          <w:iCs/>
        </w:rPr>
      </w:pPr>
    </w:p>
    <w:p w14:paraId="7670FA06" w14:textId="77777777" w:rsidR="00E5710B" w:rsidRDefault="003001FC">
      <w:pPr>
        <w:pStyle w:val="afc"/>
        <w:numPr>
          <w:ilvl w:val="0"/>
          <w:numId w:val="26"/>
        </w:numPr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Принцип построения систем ТУ и ТС, систем телеизмерения. Назначение систем телемеханики на железнодорожном транспорте. </w:t>
      </w:r>
    </w:p>
    <w:p w14:paraId="67349FCE" w14:textId="77777777"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Разновидности сигналов на железнодорожном транспорте. Принципы классификации светофоров.</w:t>
      </w:r>
    </w:p>
    <w:p w14:paraId="68E383C4" w14:textId="77777777"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Принцип расстановки изолирующих стыков на станции.</w:t>
      </w:r>
    </w:p>
    <w:p w14:paraId="7B42DF8D" w14:textId="77777777"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Назначение, режимы работы и основные элементы рельсовых цепей. Перегонные и станционные рельсовые цепи. Особенности работы. Рельсовые цепи тональной частоты.</w:t>
      </w:r>
    </w:p>
    <w:p w14:paraId="4F870CE6" w14:textId="77777777"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Путевая блокировка. Основные понятия. Принцип построения системы полуавтоматической блокировки. Основные отличия систем АБ и ПАБ. Структура кодовой автоблокировки.</w:t>
      </w:r>
    </w:p>
    <w:p w14:paraId="0B06A3F5" w14:textId="77777777"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Системы автоматического регулирования. Общие сведения. Технологичный режим работы АЛСН. Структурная схема АЛСН.</w:t>
      </w:r>
    </w:p>
    <w:p w14:paraId="18CC9DA9" w14:textId="77777777"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Классификация переездов и ограждающих устройств. Требования ПТЭ. Расчет участков приближения переездной сигнализации. Структурная схема автоматической переездной сигнализации.</w:t>
      </w:r>
    </w:p>
    <w:p w14:paraId="7CC923F3" w14:textId="77777777"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ЭЦ стрелок и сигналов. Общие принципы построения. Классификация систем ЭЦ. Требования ПТЭ к ЭЦ. Маршрутизация передвижений. Враждебные и невраждебные маршруты.</w:t>
      </w:r>
    </w:p>
    <w:p w14:paraId="4B750D06" w14:textId="77777777"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БМРЦ. Функциональная схема маршрутного набора. Функциональная схема исполнительной группы блоков.</w:t>
      </w:r>
    </w:p>
    <w:p w14:paraId="648180CF" w14:textId="77777777"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Системы диспетчерского контроля. Общие сведения. Требования ПТЭ. АПК-ДК. Структурная схема. Основные элементы сортировочной горки и их назначение Классификация сортировочных горок. Основные устройства горочной автоматики. Системы автоматизации технологических процессов на сортировочных станциях.</w:t>
      </w:r>
    </w:p>
    <w:p w14:paraId="5737790A" w14:textId="77777777"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Диспетчерская централизация. Общие сведения.</w:t>
      </w:r>
    </w:p>
    <w:p w14:paraId="062B476F" w14:textId="77777777"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Виды и назначения оперативно-технологической связи. Классификация линий связи. Тональный избирательный вызов. Связь совещаний.</w:t>
      </w:r>
    </w:p>
    <w:p w14:paraId="456015C9" w14:textId="77777777"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lastRenderedPageBreak/>
        <w:t>Волоконно-оптические линии связи. Достоинства и недостатки. Назначение и классификация линий связи.</w:t>
      </w:r>
    </w:p>
    <w:p w14:paraId="12309D29" w14:textId="77777777"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Виды связи на железнодорожном транспорте.</w:t>
      </w:r>
    </w:p>
    <w:p w14:paraId="6E09D8E7" w14:textId="77777777"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Принцип телефонной передачи. Телеграфная связь. Принцип организации и Классификация автоматических телефонных станций.</w:t>
      </w:r>
    </w:p>
    <w:p w14:paraId="0AD2F9CD" w14:textId="77777777"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Технологическая телефонная связь. Назначение, классификация.</w:t>
      </w:r>
    </w:p>
    <w:p w14:paraId="5AC5E5E4" w14:textId="77777777"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Избирательная связь, организуемая по диспетчерскому принципу.</w:t>
      </w:r>
    </w:p>
    <w:p w14:paraId="75115369" w14:textId="77777777" w:rsidR="00E5710B" w:rsidRDefault="003001FC">
      <w:pPr>
        <w:pStyle w:val="afc"/>
        <w:numPr>
          <w:ilvl w:val="0"/>
          <w:numId w:val="26"/>
        </w:numPr>
        <w:spacing w:after="0"/>
        <w:ind w:left="993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Радиосвязь. Основные понятия.  </w:t>
      </w:r>
    </w:p>
    <w:p w14:paraId="34B9DF74" w14:textId="77777777" w:rsidR="00E5710B" w:rsidRDefault="00E5710B">
      <w:pPr>
        <w:pStyle w:val="Standard"/>
        <w:rPr>
          <w:rFonts w:ascii="Times New Roman" w:hAnsi="Times New Roman" w:cs="Times New Roman"/>
          <w:b/>
          <w:color w:val="000000"/>
        </w:rPr>
      </w:pPr>
    </w:p>
    <w:p w14:paraId="59BE25CD" w14:textId="77777777" w:rsidR="00E5710B" w:rsidRDefault="003001FC">
      <w:pPr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EBD204E" w14:textId="77777777" w:rsidR="00E5710B" w:rsidRDefault="00E5710B">
      <w:pPr>
        <w:jc w:val="center"/>
        <w:rPr>
          <w:rFonts w:ascii="Times New Roman" w:eastAsia="Times New Roman" w:hAnsi="Times New Roman"/>
          <w:b/>
        </w:rPr>
      </w:pPr>
    </w:p>
    <w:p w14:paraId="688D53AF" w14:textId="77777777" w:rsidR="00E5710B" w:rsidRDefault="003001FC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Критерии формирования оценок по ответам на вопросы, выполнению тестовых заданий</w:t>
      </w:r>
    </w:p>
    <w:p w14:paraId="10D04A73" w14:textId="77777777" w:rsidR="00E5710B" w:rsidRDefault="00E5710B">
      <w:pPr>
        <w:ind w:firstLine="709"/>
        <w:jc w:val="both"/>
        <w:rPr>
          <w:rFonts w:ascii="Times New Roman" w:hAnsi="Times New Roman"/>
        </w:rPr>
      </w:pPr>
    </w:p>
    <w:p w14:paraId="21C4EA82" w14:textId="77777777" w:rsidR="00E5710B" w:rsidRDefault="003001FC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оценка </w:t>
      </w:r>
      <w:r>
        <w:rPr>
          <w:rFonts w:ascii="Times New Roman" w:hAnsi="Times New Roman"/>
          <w:b/>
        </w:rPr>
        <w:t>«отлично»</w:t>
      </w:r>
      <w:r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1A6530B4" w14:textId="77777777" w:rsidR="00E5710B" w:rsidRDefault="003001FC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оценка </w:t>
      </w:r>
      <w:r>
        <w:rPr>
          <w:rFonts w:ascii="Times New Roman" w:hAnsi="Times New Roman"/>
          <w:b/>
        </w:rPr>
        <w:t>«хорошо»</w:t>
      </w:r>
      <w:r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370A3B10" w14:textId="77777777" w:rsidR="00E5710B" w:rsidRDefault="003001FC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оценка </w:t>
      </w:r>
      <w:r>
        <w:rPr>
          <w:rFonts w:ascii="Times New Roman" w:hAnsi="Times New Roman"/>
          <w:b/>
        </w:rPr>
        <w:t>«удовлетворительно»</w:t>
      </w:r>
      <w:r>
        <w:rPr>
          <w:rFonts w:ascii="Times New Roman" w:hAnsi="Times New Roman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1E88AE34" w14:textId="77777777" w:rsidR="00E5710B" w:rsidRDefault="003001FC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оценка </w:t>
      </w:r>
      <w:r>
        <w:rPr>
          <w:rFonts w:ascii="Times New Roman" w:hAnsi="Times New Roman"/>
          <w:b/>
        </w:rPr>
        <w:t>«неудовлетворительно»</w:t>
      </w:r>
      <w:r>
        <w:rPr>
          <w:rFonts w:ascii="Times New Roman" w:hAnsi="Times New Roman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C8FCF1D" w14:textId="77777777" w:rsidR="00E5710B" w:rsidRDefault="00E5710B">
      <w:pPr>
        <w:ind w:firstLine="709"/>
        <w:jc w:val="both"/>
        <w:rPr>
          <w:rFonts w:ascii="Times New Roman" w:hAnsi="Times New Roman"/>
        </w:rPr>
      </w:pPr>
    </w:p>
    <w:p w14:paraId="34097DA7" w14:textId="77777777" w:rsidR="00E5710B" w:rsidRDefault="003001FC">
      <w:pPr>
        <w:ind w:firstLine="709"/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/>
          <w:b/>
        </w:rPr>
        <w:t>Критерии формирования оценок по результатам выполнения заданий</w:t>
      </w:r>
    </w:p>
    <w:p w14:paraId="6B263BB8" w14:textId="77777777" w:rsidR="00E5710B" w:rsidRDefault="00E5710B">
      <w:pPr>
        <w:ind w:firstLine="709"/>
        <w:jc w:val="both"/>
        <w:rPr>
          <w:rFonts w:ascii="Times New Roman" w:hAnsi="Times New Roman"/>
        </w:rPr>
      </w:pPr>
    </w:p>
    <w:p w14:paraId="34CDE9B2" w14:textId="77777777" w:rsidR="00E5710B" w:rsidRDefault="003001FC">
      <w:pPr>
        <w:widowControl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</w:rPr>
        <w:t>– ставится за работу, выполненную полностью без ошибок и недочетов.</w:t>
      </w:r>
    </w:p>
    <w:p w14:paraId="5A8B2236" w14:textId="77777777" w:rsidR="00E5710B" w:rsidRDefault="003001FC">
      <w:pPr>
        <w:widowControl w:val="0"/>
        <w:ind w:firstLine="567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«</w:t>
      </w:r>
      <w:r>
        <w:rPr>
          <w:rFonts w:ascii="Times New Roman" w:hAnsi="Times New Roman" w:cs="Times New Roman"/>
          <w:b/>
          <w:color w:val="000000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</w:rPr>
        <w:t>»</w:t>
      </w:r>
      <w:r>
        <w:rPr>
          <w:rFonts w:ascii="Times New Roman" w:eastAsia="Times New Roman" w:hAnsi="Times New Roman" w:cs="Times New Roman"/>
          <w:color w:val="000000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6AC5593" w14:textId="77777777" w:rsidR="00E5710B" w:rsidRDefault="003001FC">
      <w:pPr>
        <w:widowControl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«Удовлетворительно/</w:t>
      </w:r>
      <w:r>
        <w:rPr>
          <w:rFonts w:ascii="Times New Roman" w:hAnsi="Times New Roman" w:cs="Times New Roman"/>
          <w:b/>
          <w:color w:val="000000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</w:rPr>
        <w:t>»</w:t>
      </w:r>
      <w:r>
        <w:rPr>
          <w:rFonts w:ascii="Times New Roman" w:eastAsia="Times New Roman" w:hAnsi="Times New Roman" w:cs="Times New Roman"/>
          <w:color w:val="000000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</w:rPr>
        <w:t>обучающийся</w:t>
      </w:r>
      <w:r>
        <w:rPr>
          <w:rFonts w:ascii="Times New Roman" w:eastAsia="Times New Roman" w:hAnsi="Times New Roman" w:cs="Times New Roman"/>
          <w:color w:val="000000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C5BA7B8" w14:textId="77777777" w:rsidR="00E5710B" w:rsidRDefault="003001FC">
      <w:pPr>
        <w:widowControl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33E03FB" w14:textId="77777777" w:rsidR="00E5710B" w:rsidRDefault="003001FC">
      <w:pPr>
        <w:widowControl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 xml:space="preserve">Виды ошибок: </w:t>
      </w:r>
    </w:p>
    <w:p w14:paraId="1D2B6843" w14:textId="77777777" w:rsidR="00E5710B" w:rsidRDefault="003001FC">
      <w:pPr>
        <w:widowControl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54B8F09" w14:textId="77777777" w:rsidR="00E5710B" w:rsidRDefault="003001FC">
      <w:pPr>
        <w:widowControl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- негрубые ошибки: неточности формулировок, определений; нерациональный выбор хода решения.</w:t>
      </w:r>
    </w:p>
    <w:p w14:paraId="5EBB04B0" w14:textId="77777777" w:rsidR="00E5710B" w:rsidRDefault="003001FC">
      <w:pPr>
        <w:widowControl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47AFCB86" w14:textId="77777777" w:rsidR="00E5710B" w:rsidRDefault="00E5710B">
      <w:pPr>
        <w:jc w:val="both"/>
      </w:pPr>
    </w:p>
    <w:p w14:paraId="3E1FA99F" w14:textId="77777777" w:rsidR="00E5710B" w:rsidRDefault="003001FC">
      <w:pPr>
        <w:widowControl w:val="0"/>
        <w:ind w:right="130" w:firstLine="548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Критерии формирования оценок по зачету с оценкой</w:t>
      </w:r>
    </w:p>
    <w:p w14:paraId="5FBB1FB6" w14:textId="77777777" w:rsidR="00E5710B" w:rsidRDefault="00E5710B">
      <w:pPr>
        <w:widowControl w:val="0"/>
        <w:ind w:right="130" w:firstLine="548"/>
        <w:jc w:val="center"/>
        <w:rPr>
          <w:rFonts w:ascii="Times New Roman" w:hAnsi="Times New Roman"/>
          <w:b/>
          <w:color w:val="000000"/>
        </w:rPr>
      </w:pPr>
    </w:p>
    <w:p w14:paraId="28BC78FD" w14:textId="77777777" w:rsidR="00E5710B" w:rsidRDefault="003001FC">
      <w:pPr>
        <w:widowControl w:val="0"/>
        <w:ind w:right="130" w:firstLine="54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«</w:t>
      </w:r>
      <w:r>
        <w:rPr>
          <w:rFonts w:ascii="Times New Roman" w:hAnsi="Times New Roman" w:cs="Times New Roman"/>
          <w:b/>
        </w:rPr>
        <w:t>Отлично</w:t>
      </w:r>
      <w:r>
        <w:rPr>
          <w:rFonts w:ascii="Times New Roman" w:hAnsi="Times New Roman"/>
          <w:b/>
        </w:rPr>
        <w:t xml:space="preserve">» – </w:t>
      </w:r>
      <w:r>
        <w:rPr>
          <w:rFonts w:ascii="Times New Roman" w:hAnsi="Times New Roman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17A3CA7" w14:textId="77777777" w:rsidR="00E5710B" w:rsidRDefault="003001FC">
      <w:pPr>
        <w:widowControl w:val="0"/>
        <w:ind w:right="130" w:firstLine="548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</w:rPr>
        <w:t>«</w:t>
      </w:r>
      <w:r>
        <w:rPr>
          <w:rFonts w:ascii="Times New Roman" w:hAnsi="Times New Roman" w:cs="Times New Roman"/>
          <w:b/>
        </w:rPr>
        <w:t>Хорошо</w:t>
      </w:r>
      <w:r>
        <w:rPr>
          <w:rFonts w:ascii="Times New Roman" w:eastAsia="Times New Roman" w:hAnsi="Times New Roman" w:cs="Times New Roman"/>
          <w:b/>
        </w:rPr>
        <w:t xml:space="preserve">» </w:t>
      </w:r>
      <w:r>
        <w:rPr>
          <w:rFonts w:ascii="Times New Roman" w:eastAsia="Times New Roman" w:hAnsi="Times New Roman" w:cs="Times New Roman"/>
          <w:bCs/>
        </w:rPr>
        <w:t>– студент</w:t>
      </w:r>
      <w:r>
        <w:rPr>
          <w:rFonts w:ascii="Times New Roman" w:hAnsi="Times New Roman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</w:rPr>
        <w:t xml:space="preserve">незначительные ошибки и неточности. </w:t>
      </w:r>
    </w:p>
    <w:p w14:paraId="2975BC18" w14:textId="77777777" w:rsidR="00E5710B" w:rsidRDefault="003001FC">
      <w:pPr>
        <w:widowControl w:val="0"/>
        <w:ind w:right="130" w:firstLine="548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/>
        </w:rPr>
        <w:t xml:space="preserve">«Удовлетворительно» </w:t>
      </w:r>
      <w:r>
        <w:rPr>
          <w:rFonts w:ascii="Times New Roman" w:eastAsia="Times New Roman" w:hAnsi="Times New Roman" w:cs="Times New Roman"/>
          <w:bCs/>
        </w:rPr>
        <w:t>– студент допустил существенные ошибки</w:t>
      </w:r>
      <w:r>
        <w:rPr>
          <w:rFonts w:ascii="Times New Roman" w:hAnsi="Times New Roman"/>
        </w:rPr>
        <w:t>.</w:t>
      </w:r>
      <w:r>
        <w:rPr>
          <w:rFonts w:ascii="Times New Roman" w:eastAsia="Times New Roman" w:hAnsi="Times New Roman" w:cs="Times New Roman"/>
          <w:bCs/>
        </w:rPr>
        <w:t xml:space="preserve"> </w:t>
      </w:r>
    </w:p>
    <w:p w14:paraId="24BDAE00" w14:textId="77777777" w:rsidR="00E5710B" w:rsidRDefault="003001FC">
      <w:pPr>
        <w:ind w:firstLine="548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</w:rPr>
        <w:t xml:space="preserve">«Неудовлетворительно» </w:t>
      </w:r>
      <w:r>
        <w:rPr>
          <w:rFonts w:ascii="Times New Roman" w:hAnsi="Times New Roman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1BC90234" w14:textId="77777777" w:rsidR="00E5710B" w:rsidRDefault="00E5710B">
      <w:pPr>
        <w:jc w:val="both"/>
        <w:rPr>
          <w:rFonts w:ascii="Arial" w:hAnsi="Arial" w:cs="Arial"/>
          <w:b/>
          <w:bCs/>
          <w:sz w:val="20"/>
        </w:rPr>
      </w:pPr>
    </w:p>
    <w:sectPr w:rsidR="00E5710B">
      <w:pgSz w:w="11906" w:h="16838"/>
      <w:pgMar w:top="1134" w:right="567" w:bottom="1134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FF214" w14:textId="77777777" w:rsidR="003001FC" w:rsidRDefault="003001FC">
      <w:r>
        <w:separator/>
      </w:r>
    </w:p>
  </w:endnote>
  <w:endnote w:type="continuationSeparator" w:id="0">
    <w:p w14:paraId="2AACE30A" w14:textId="77777777" w:rsidR="003001FC" w:rsidRDefault="00300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Noto Sans CJK SC Regular">
    <w:charset w:val="00"/>
    <w:family w:val="auto"/>
    <w:pitch w:val="default"/>
  </w:font>
  <w:font w:name="FreeSans">
    <w:altName w:val="Segoe Script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65451" w14:textId="77777777" w:rsidR="003001FC" w:rsidRDefault="003001FC">
      <w:r>
        <w:rPr>
          <w:color w:val="000000"/>
        </w:rPr>
        <w:separator/>
      </w:r>
    </w:p>
  </w:footnote>
  <w:footnote w:type="continuationSeparator" w:id="0">
    <w:p w14:paraId="3F6E7DE5" w14:textId="77777777" w:rsidR="003001FC" w:rsidRDefault="003001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11A98"/>
    <w:multiLevelType w:val="hybridMultilevel"/>
    <w:tmpl w:val="EBAE0970"/>
    <w:lvl w:ilvl="0" w:tplc="8E86190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960CBD08">
      <w:start w:val="1"/>
      <w:numFmt w:val="lowerLetter"/>
      <w:lvlText w:val="%2."/>
      <w:lvlJc w:val="left"/>
      <w:pPr>
        <w:ind w:left="2160" w:hanging="360"/>
      </w:pPr>
    </w:lvl>
    <w:lvl w:ilvl="2" w:tplc="60CE474C">
      <w:start w:val="1"/>
      <w:numFmt w:val="lowerRoman"/>
      <w:lvlText w:val="%3."/>
      <w:lvlJc w:val="right"/>
      <w:pPr>
        <w:ind w:left="2880" w:hanging="180"/>
      </w:pPr>
    </w:lvl>
    <w:lvl w:ilvl="3" w:tplc="8132E9D2">
      <w:start w:val="1"/>
      <w:numFmt w:val="decimal"/>
      <w:lvlText w:val="%4."/>
      <w:lvlJc w:val="left"/>
      <w:pPr>
        <w:ind w:left="3600" w:hanging="360"/>
      </w:pPr>
    </w:lvl>
    <w:lvl w:ilvl="4" w:tplc="BE28A844">
      <w:start w:val="1"/>
      <w:numFmt w:val="lowerLetter"/>
      <w:lvlText w:val="%5."/>
      <w:lvlJc w:val="left"/>
      <w:pPr>
        <w:ind w:left="4320" w:hanging="360"/>
      </w:pPr>
    </w:lvl>
    <w:lvl w:ilvl="5" w:tplc="CA76C636">
      <w:start w:val="1"/>
      <w:numFmt w:val="lowerRoman"/>
      <w:lvlText w:val="%6."/>
      <w:lvlJc w:val="right"/>
      <w:pPr>
        <w:ind w:left="5040" w:hanging="180"/>
      </w:pPr>
    </w:lvl>
    <w:lvl w:ilvl="6" w:tplc="884EB654">
      <w:start w:val="1"/>
      <w:numFmt w:val="decimal"/>
      <w:lvlText w:val="%7."/>
      <w:lvlJc w:val="left"/>
      <w:pPr>
        <w:ind w:left="5760" w:hanging="360"/>
      </w:pPr>
    </w:lvl>
    <w:lvl w:ilvl="7" w:tplc="21C025E0">
      <w:start w:val="1"/>
      <w:numFmt w:val="lowerLetter"/>
      <w:lvlText w:val="%8."/>
      <w:lvlJc w:val="left"/>
      <w:pPr>
        <w:ind w:left="6480" w:hanging="360"/>
      </w:pPr>
    </w:lvl>
    <w:lvl w:ilvl="8" w:tplc="5552C4D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734415"/>
    <w:multiLevelType w:val="hybridMultilevel"/>
    <w:tmpl w:val="4A82E420"/>
    <w:lvl w:ilvl="0" w:tplc="428C4B48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6F04769E">
      <w:start w:val="1"/>
      <w:numFmt w:val="lowerLetter"/>
      <w:lvlText w:val="%2."/>
      <w:lvlJc w:val="left"/>
      <w:pPr>
        <w:ind w:left="2160" w:hanging="360"/>
      </w:pPr>
    </w:lvl>
    <w:lvl w:ilvl="2" w:tplc="281ABE06">
      <w:start w:val="1"/>
      <w:numFmt w:val="lowerRoman"/>
      <w:lvlText w:val="%3."/>
      <w:lvlJc w:val="right"/>
      <w:pPr>
        <w:ind w:left="2880" w:hanging="180"/>
      </w:pPr>
    </w:lvl>
    <w:lvl w:ilvl="3" w:tplc="66FEAE0C">
      <w:start w:val="1"/>
      <w:numFmt w:val="decimal"/>
      <w:lvlText w:val="%4."/>
      <w:lvlJc w:val="left"/>
      <w:pPr>
        <w:ind w:left="3600" w:hanging="360"/>
      </w:pPr>
    </w:lvl>
    <w:lvl w:ilvl="4" w:tplc="B29218BA">
      <w:start w:val="1"/>
      <w:numFmt w:val="lowerLetter"/>
      <w:lvlText w:val="%5."/>
      <w:lvlJc w:val="left"/>
      <w:pPr>
        <w:ind w:left="4320" w:hanging="360"/>
      </w:pPr>
    </w:lvl>
    <w:lvl w:ilvl="5" w:tplc="DDD6E66E">
      <w:start w:val="1"/>
      <w:numFmt w:val="lowerRoman"/>
      <w:lvlText w:val="%6."/>
      <w:lvlJc w:val="right"/>
      <w:pPr>
        <w:ind w:left="5040" w:hanging="180"/>
      </w:pPr>
    </w:lvl>
    <w:lvl w:ilvl="6" w:tplc="9E48B048">
      <w:start w:val="1"/>
      <w:numFmt w:val="decimal"/>
      <w:lvlText w:val="%7."/>
      <w:lvlJc w:val="left"/>
      <w:pPr>
        <w:ind w:left="5760" w:hanging="360"/>
      </w:pPr>
    </w:lvl>
    <w:lvl w:ilvl="7" w:tplc="25882408">
      <w:start w:val="1"/>
      <w:numFmt w:val="lowerLetter"/>
      <w:lvlText w:val="%8."/>
      <w:lvlJc w:val="left"/>
      <w:pPr>
        <w:ind w:left="6480" w:hanging="360"/>
      </w:pPr>
    </w:lvl>
    <w:lvl w:ilvl="8" w:tplc="BAE2F5F0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1C49AB"/>
    <w:multiLevelType w:val="hybridMultilevel"/>
    <w:tmpl w:val="C8CE2F4A"/>
    <w:lvl w:ilvl="0" w:tplc="BACCD13A">
      <w:start w:val="1"/>
      <w:numFmt w:val="lowerLetter"/>
      <w:lvlText w:val="%1)"/>
      <w:lvlJc w:val="left"/>
      <w:pPr>
        <w:ind w:left="1374" w:hanging="360"/>
      </w:pPr>
      <w:rPr>
        <w:rFonts w:hint="default"/>
      </w:rPr>
    </w:lvl>
    <w:lvl w:ilvl="1" w:tplc="44A24F48">
      <w:start w:val="1"/>
      <w:numFmt w:val="lowerLetter"/>
      <w:lvlText w:val="%2."/>
      <w:lvlJc w:val="left"/>
      <w:pPr>
        <w:ind w:left="2094" w:hanging="360"/>
      </w:pPr>
    </w:lvl>
    <w:lvl w:ilvl="2" w:tplc="D7EC1658">
      <w:start w:val="1"/>
      <w:numFmt w:val="lowerRoman"/>
      <w:lvlText w:val="%3."/>
      <w:lvlJc w:val="right"/>
      <w:pPr>
        <w:ind w:left="2814" w:hanging="180"/>
      </w:pPr>
    </w:lvl>
    <w:lvl w:ilvl="3" w:tplc="7284C438">
      <w:start w:val="1"/>
      <w:numFmt w:val="decimal"/>
      <w:lvlText w:val="%4."/>
      <w:lvlJc w:val="left"/>
      <w:pPr>
        <w:ind w:left="3534" w:hanging="360"/>
      </w:pPr>
    </w:lvl>
    <w:lvl w:ilvl="4" w:tplc="4EE07FD2">
      <w:start w:val="1"/>
      <w:numFmt w:val="lowerLetter"/>
      <w:lvlText w:val="%5."/>
      <w:lvlJc w:val="left"/>
      <w:pPr>
        <w:ind w:left="4254" w:hanging="360"/>
      </w:pPr>
    </w:lvl>
    <w:lvl w:ilvl="5" w:tplc="1F2423F8">
      <w:start w:val="1"/>
      <w:numFmt w:val="lowerRoman"/>
      <w:lvlText w:val="%6."/>
      <w:lvlJc w:val="right"/>
      <w:pPr>
        <w:ind w:left="4974" w:hanging="180"/>
      </w:pPr>
    </w:lvl>
    <w:lvl w:ilvl="6" w:tplc="5F1C4F4E">
      <w:start w:val="1"/>
      <w:numFmt w:val="decimal"/>
      <w:lvlText w:val="%7."/>
      <w:lvlJc w:val="left"/>
      <w:pPr>
        <w:ind w:left="5694" w:hanging="360"/>
      </w:pPr>
    </w:lvl>
    <w:lvl w:ilvl="7" w:tplc="B26C4B4E">
      <w:start w:val="1"/>
      <w:numFmt w:val="lowerLetter"/>
      <w:lvlText w:val="%8."/>
      <w:lvlJc w:val="left"/>
      <w:pPr>
        <w:ind w:left="6414" w:hanging="360"/>
      </w:pPr>
    </w:lvl>
    <w:lvl w:ilvl="8" w:tplc="748232D8">
      <w:start w:val="1"/>
      <w:numFmt w:val="lowerRoman"/>
      <w:lvlText w:val="%9."/>
      <w:lvlJc w:val="right"/>
      <w:pPr>
        <w:ind w:left="7134" w:hanging="180"/>
      </w:pPr>
    </w:lvl>
  </w:abstractNum>
  <w:abstractNum w:abstractNumId="3" w15:restartNumberingAfterBreak="0">
    <w:nsid w:val="23D8504F"/>
    <w:multiLevelType w:val="hybridMultilevel"/>
    <w:tmpl w:val="697E8CEE"/>
    <w:lvl w:ilvl="0" w:tplc="04EAD4E6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1876A998">
      <w:start w:val="1"/>
      <w:numFmt w:val="lowerLetter"/>
      <w:lvlText w:val="%2."/>
      <w:lvlJc w:val="left"/>
      <w:pPr>
        <w:ind w:left="2160" w:hanging="360"/>
      </w:pPr>
    </w:lvl>
    <w:lvl w:ilvl="2" w:tplc="D8F0174A">
      <w:start w:val="1"/>
      <w:numFmt w:val="lowerRoman"/>
      <w:lvlText w:val="%3."/>
      <w:lvlJc w:val="right"/>
      <w:pPr>
        <w:ind w:left="2880" w:hanging="180"/>
      </w:pPr>
    </w:lvl>
    <w:lvl w:ilvl="3" w:tplc="D8CEEFFC">
      <w:start w:val="1"/>
      <w:numFmt w:val="decimal"/>
      <w:lvlText w:val="%4."/>
      <w:lvlJc w:val="left"/>
      <w:pPr>
        <w:ind w:left="3600" w:hanging="360"/>
      </w:pPr>
    </w:lvl>
    <w:lvl w:ilvl="4" w:tplc="4A74D958">
      <w:start w:val="1"/>
      <w:numFmt w:val="lowerLetter"/>
      <w:lvlText w:val="%5."/>
      <w:lvlJc w:val="left"/>
      <w:pPr>
        <w:ind w:left="4320" w:hanging="360"/>
      </w:pPr>
    </w:lvl>
    <w:lvl w:ilvl="5" w:tplc="9C969FF6">
      <w:start w:val="1"/>
      <w:numFmt w:val="lowerRoman"/>
      <w:lvlText w:val="%6."/>
      <w:lvlJc w:val="right"/>
      <w:pPr>
        <w:ind w:left="5040" w:hanging="180"/>
      </w:pPr>
    </w:lvl>
    <w:lvl w:ilvl="6" w:tplc="17A2F5D0">
      <w:start w:val="1"/>
      <w:numFmt w:val="decimal"/>
      <w:lvlText w:val="%7."/>
      <w:lvlJc w:val="left"/>
      <w:pPr>
        <w:ind w:left="5760" w:hanging="360"/>
      </w:pPr>
    </w:lvl>
    <w:lvl w:ilvl="7" w:tplc="D8BC49D6">
      <w:start w:val="1"/>
      <w:numFmt w:val="lowerLetter"/>
      <w:lvlText w:val="%8."/>
      <w:lvlJc w:val="left"/>
      <w:pPr>
        <w:ind w:left="6480" w:hanging="360"/>
      </w:pPr>
    </w:lvl>
    <w:lvl w:ilvl="8" w:tplc="1A9E69EE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943226F"/>
    <w:multiLevelType w:val="hybridMultilevel"/>
    <w:tmpl w:val="80FE0A64"/>
    <w:lvl w:ilvl="0" w:tplc="E9EA3800">
      <w:start w:val="1"/>
      <w:numFmt w:val="lowerLetter"/>
      <w:lvlText w:val="%1)"/>
      <w:lvlJc w:val="left"/>
      <w:pPr>
        <w:ind w:left="1440" w:hanging="360"/>
      </w:pPr>
    </w:lvl>
    <w:lvl w:ilvl="1" w:tplc="D4900E76">
      <w:start w:val="1"/>
      <w:numFmt w:val="lowerLetter"/>
      <w:lvlText w:val="%2."/>
      <w:lvlJc w:val="left"/>
      <w:pPr>
        <w:ind w:left="2160" w:hanging="360"/>
      </w:pPr>
    </w:lvl>
    <w:lvl w:ilvl="2" w:tplc="1B365A50">
      <w:start w:val="1"/>
      <w:numFmt w:val="lowerRoman"/>
      <w:lvlText w:val="%3."/>
      <w:lvlJc w:val="right"/>
      <w:pPr>
        <w:ind w:left="2880" w:hanging="180"/>
      </w:pPr>
    </w:lvl>
    <w:lvl w:ilvl="3" w:tplc="221E51B6">
      <w:start w:val="1"/>
      <w:numFmt w:val="decimal"/>
      <w:lvlText w:val="%4."/>
      <w:lvlJc w:val="left"/>
      <w:pPr>
        <w:ind w:left="3600" w:hanging="360"/>
      </w:pPr>
    </w:lvl>
    <w:lvl w:ilvl="4" w:tplc="07A6DD2E">
      <w:start w:val="1"/>
      <w:numFmt w:val="lowerLetter"/>
      <w:lvlText w:val="%5."/>
      <w:lvlJc w:val="left"/>
      <w:pPr>
        <w:ind w:left="4320" w:hanging="360"/>
      </w:pPr>
    </w:lvl>
    <w:lvl w:ilvl="5" w:tplc="EB50200C">
      <w:start w:val="1"/>
      <w:numFmt w:val="lowerRoman"/>
      <w:lvlText w:val="%6."/>
      <w:lvlJc w:val="right"/>
      <w:pPr>
        <w:ind w:left="5040" w:hanging="180"/>
      </w:pPr>
    </w:lvl>
    <w:lvl w:ilvl="6" w:tplc="DCA89C14">
      <w:start w:val="1"/>
      <w:numFmt w:val="decimal"/>
      <w:lvlText w:val="%7."/>
      <w:lvlJc w:val="left"/>
      <w:pPr>
        <w:ind w:left="5760" w:hanging="360"/>
      </w:pPr>
    </w:lvl>
    <w:lvl w:ilvl="7" w:tplc="29B2DD82">
      <w:start w:val="1"/>
      <w:numFmt w:val="lowerLetter"/>
      <w:lvlText w:val="%8."/>
      <w:lvlJc w:val="left"/>
      <w:pPr>
        <w:ind w:left="6480" w:hanging="360"/>
      </w:pPr>
    </w:lvl>
    <w:lvl w:ilvl="8" w:tplc="6296934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F534BA6"/>
    <w:multiLevelType w:val="hybridMultilevel"/>
    <w:tmpl w:val="AD4021F8"/>
    <w:lvl w:ilvl="0" w:tplc="A4746C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86A8DA">
      <w:start w:val="1"/>
      <w:numFmt w:val="lowerLetter"/>
      <w:lvlText w:val="%2."/>
      <w:lvlJc w:val="left"/>
      <w:pPr>
        <w:ind w:left="1440" w:hanging="360"/>
      </w:pPr>
    </w:lvl>
    <w:lvl w:ilvl="2" w:tplc="4078CF10">
      <w:start w:val="1"/>
      <w:numFmt w:val="lowerRoman"/>
      <w:lvlText w:val="%3."/>
      <w:lvlJc w:val="right"/>
      <w:pPr>
        <w:ind w:left="2160" w:hanging="180"/>
      </w:pPr>
    </w:lvl>
    <w:lvl w:ilvl="3" w:tplc="23D27554">
      <w:start w:val="1"/>
      <w:numFmt w:val="decimal"/>
      <w:lvlText w:val="%4."/>
      <w:lvlJc w:val="left"/>
      <w:pPr>
        <w:ind w:left="2880" w:hanging="360"/>
      </w:pPr>
    </w:lvl>
    <w:lvl w:ilvl="4" w:tplc="A4DAD4CC">
      <w:start w:val="1"/>
      <w:numFmt w:val="lowerLetter"/>
      <w:lvlText w:val="%5."/>
      <w:lvlJc w:val="left"/>
      <w:pPr>
        <w:ind w:left="3600" w:hanging="360"/>
      </w:pPr>
    </w:lvl>
    <w:lvl w:ilvl="5" w:tplc="52863370">
      <w:start w:val="1"/>
      <w:numFmt w:val="lowerRoman"/>
      <w:lvlText w:val="%6."/>
      <w:lvlJc w:val="right"/>
      <w:pPr>
        <w:ind w:left="4320" w:hanging="180"/>
      </w:pPr>
    </w:lvl>
    <w:lvl w:ilvl="6" w:tplc="DB12C568">
      <w:start w:val="1"/>
      <w:numFmt w:val="decimal"/>
      <w:lvlText w:val="%7."/>
      <w:lvlJc w:val="left"/>
      <w:pPr>
        <w:ind w:left="5040" w:hanging="360"/>
      </w:pPr>
    </w:lvl>
    <w:lvl w:ilvl="7" w:tplc="B4FEF320">
      <w:start w:val="1"/>
      <w:numFmt w:val="lowerLetter"/>
      <w:lvlText w:val="%8."/>
      <w:lvlJc w:val="left"/>
      <w:pPr>
        <w:ind w:left="5760" w:hanging="360"/>
      </w:pPr>
    </w:lvl>
    <w:lvl w:ilvl="8" w:tplc="A4DE443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532893"/>
    <w:multiLevelType w:val="hybridMultilevel"/>
    <w:tmpl w:val="9E0CA692"/>
    <w:lvl w:ilvl="0" w:tplc="D42E7172">
      <w:start w:val="1"/>
      <w:numFmt w:val="lowerLetter"/>
      <w:lvlText w:val="%1)"/>
      <w:lvlJc w:val="left"/>
      <w:pPr>
        <w:ind w:left="1440" w:hanging="360"/>
      </w:pPr>
    </w:lvl>
    <w:lvl w:ilvl="1" w:tplc="A00C978A">
      <w:start w:val="1"/>
      <w:numFmt w:val="lowerLetter"/>
      <w:lvlText w:val="%2."/>
      <w:lvlJc w:val="left"/>
      <w:pPr>
        <w:ind w:left="2160" w:hanging="360"/>
      </w:pPr>
    </w:lvl>
    <w:lvl w:ilvl="2" w:tplc="205A8F32">
      <w:start w:val="1"/>
      <w:numFmt w:val="lowerRoman"/>
      <w:lvlText w:val="%3."/>
      <w:lvlJc w:val="right"/>
      <w:pPr>
        <w:ind w:left="2880" w:hanging="180"/>
      </w:pPr>
    </w:lvl>
    <w:lvl w:ilvl="3" w:tplc="D99CED12">
      <w:start w:val="1"/>
      <w:numFmt w:val="decimal"/>
      <w:lvlText w:val="%4."/>
      <w:lvlJc w:val="left"/>
      <w:pPr>
        <w:ind w:left="3600" w:hanging="360"/>
      </w:pPr>
    </w:lvl>
    <w:lvl w:ilvl="4" w:tplc="6C4E51BA">
      <w:start w:val="1"/>
      <w:numFmt w:val="lowerLetter"/>
      <w:lvlText w:val="%5."/>
      <w:lvlJc w:val="left"/>
      <w:pPr>
        <w:ind w:left="4320" w:hanging="360"/>
      </w:pPr>
    </w:lvl>
    <w:lvl w:ilvl="5" w:tplc="D21635B4">
      <w:start w:val="1"/>
      <w:numFmt w:val="lowerRoman"/>
      <w:lvlText w:val="%6."/>
      <w:lvlJc w:val="right"/>
      <w:pPr>
        <w:ind w:left="5040" w:hanging="180"/>
      </w:pPr>
    </w:lvl>
    <w:lvl w:ilvl="6" w:tplc="C6624118">
      <w:start w:val="1"/>
      <w:numFmt w:val="decimal"/>
      <w:lvlText w:val="%7."/>
      <w:lvlJc w:val="left"/>
      <w:pPr>
        <w:ind w:left="5760" w:hanging="360"/>
      </w:pPr>
    </w:lvl>
    <w:lvl w:ilvl="7" w:tplc="B3820DC6">
      <w:start w:val="1"/>
      <w:numFmt w:val="lowerLetter"/>
      <w:lvlText w:val="%8."/>
      <w:lvlJc w:val="left"/>
      <w:pPr>
        <w:ind w:left="6480" w:hanging="360"/>
      </w:pPr>
    </w:lvl>
    <w:lvl w:ilvl="8" w:tplc="A15E3D0C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7C11849"/>
    <w:multiLevelType w:val="hybridMultilevel"/>
    <w:tmpl w:val="AC12C246"/>
    <w:lvl w:ilvl="0" w:tplc="820A489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24260982">
      <w:start w:val="1"/>
      <w:numFmt w:val="lowerLetter"/>
      <w:lvlText w:val="%2."/>
      <w:lvlJc w:val="left"/>
      <w:pPr>
        <w:ind w:left="2160" w:hanging="360"/>
      </w:pPr>
    </w:lvl>
    <w:lvl w:ilvl="2" w:tplc="1C5A1C24">
      <w:start w:val="1"/>
      <w:numFmt w:val="lowerRoman"/>
      <w:lvlText w:val="%3."/>
      <w:lvlJc w:val="right"/>
      <w:pPr>
        <w:ind w:left="2880" w:hanging="180"/>
      </w:pPr>
    </w:lvl>
    <w:lvl w:ilvl="3" w:tplc="E8D496C8">
      <w:start w:val="1"/>
      <w:numFmt w:val="decimal"/>
      <w:lvlText w:val="%4."/>
      <w:lvlJc w:val="left"/>
      <w:pPr>
        <w:ind w:left="3600" w:hanging="360"/>
      </w:pPr>
    </w:lvl>
    <w:lvl w:ilvl="4" w:tplc="0C30D936">
      <w:start w:val="1"/>
      <w:numFmt w:val="lowerLetter"/>
      <w:lvlText w:val="%5."/>
      <w:lvlJc w:val="left"/>
      <w:pPr>
        <w:ind w:left="4320" w:hanging="360"/>
      </w:pPr>
    </w:lvl>
    <w:lvl w:ilvl="5" w:tplc="7686975E">
      <w:start w:val="1"/>
      <w:numFmt w:val="lowerRoman"/>
      <w:lvlText w:val="%6."/>
      <w:lvlJc w:val="right"/>
      <w:pPr>
        <w:ind w:left="5040" w:hanging="180"/>
      </w:pPr>
    </w:lvl>
    <w:lvl w:ilvl="6" w:tplc="7D722486">
      <w:start w:val="1"/>
      <w:numFmt w:val="decimal"/>
      <w:lvlText w:val="%7."/>
      <w:lvlJc w:val="left"/>
      <w:pPr>
        <w:ind w:left="5760" w:hanging="360"/>
      </w:pPr>
    </w:lvl>
    <w:lvl w:ilvl="7" w:tplc="B03C7EDA">
      <w:start w:val="1"/>
      <w:numFmt w:val="lowerLetter"/>
      <w:lvlText w:val="%8."/>
      <w:lvlJc w:val="left"/>
      <w:pPr>
        <w:ind w:left="6480" w:hanging="360"/>
      </w:pPr>
    </w:lvl>
    <w:lvl w:ilvl="8" w:tplc="F14A5964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822404F"/>
    <w:multiLevelType w:val="hybridMultilevel"/>
    <w:tmpl w:val="C5C0019E"/>
    <w:lvl w:ilvl="0" w:tplc="6666C952">
      <w:start w:val="1"/>
      <w:numFmt w:val="lowerLetter"/>
      <w:lvlText w:val="%1)"/>
      <w:lvlJc w:val="left"/>
      <w:pPr>
        <w:ind w:left="1495" w:hanging="360"/>
      </w:pPr>
      <w:rPr>
        <w:b/>
      </w:rPr>
    </w:lvl>
    <w:lvl w:ilvl="1" w:tplc="C4A68A5A">
      <w:start w:val="1"/>
      <w:numFmt w:val="lowerLetter"/>
      <w:lvlText w:val="%2."/>
      <w:lvlJc w:val="left"/>
      <w:pPr>
        <w:ind w:left="2215" w:hanging="360"/>
      </w:pPr>
    </w:lvl>
    <w:lvl w:ilvl="2" w:tplc="0F66370A">
      <w:start w:val="1"/>
      <w:numFmt w:val="lowerRoman"/>
      <w:lvlText w:val="%3."/>
      <w:lvlJc w:val="right"/>
      <w:pPr>
        <w:ind w:left="2935" w:hanging="180"/>
      </w:pPr>
    </w:lvl>
    <w:lvl w:ilvl="3" w:tplc="CD4C855E">
      <w:start w:val="1"/>
      <w:numFmt w:val="decimal"/>
      <w:lvlText w:val="%4."/>
      <w:lvlJc w:val="left"/>
      <w:pPr>
        <w:ind w:left="3655" w:hanging="360"/>
      </w:pPr>
    </w:lvl>
    <w:lvl w:ilvl="4" w:tplc="C7081ADC">
      <w:start w:val="1"/>
      <w:numFmt w:val="lowerLetter"/>
      <w:lvlText w:val="%5."/>
      <w:lvlJc w:val="left"/>
      <w:pPr>
        <w:ind w:left="4375" w:hanging="360"/>
      </w:pPr>
    </w:lvl>
    <w:lvl w:ilvl="5" w:tplc="AD8AF358">
      <w:start w:val="1"/>
      <w:numFmt w:val="lowerRoman"/>
      <w:lvlText w:val="%6."/>
      <w:lvlJc w:val="right"/>
      <w:pPr>
        <w:ind w:left="5095" w:hanging="180"/>
      </w:pPr>
    </w:lvl>
    <w:lvl w:ilvl="6" w:tplc="2D78A5FE">
      <w:start w:val="1"/>
      <w:numFmt w:val="decimal"/>
      <w:lvlText w:val="%7."/>
      <w:lvlJc w:val="left"/>
      <w:pPr>
        <w:ind w:left="5815" w:hanging="360"/>
      </w:pPr>
    </w:lvl>
    <w:lvl w:ilvl="7" w:tplc="987EB3A2">
      <w:start w:val="1"/>
      <w:numFmt w:val="lowerLetter"/>
      <w:lvlText w:val="%8."/>
      <w:lvlJc w:val="left"/>
      <w:pPr>
        <w:ind w:left="6535" w:hanging="360"/>
      </w:pPr>
    </w:lvl>
    <w:lvl w:ilvl="8" w:tplc="023890EA">
      <w:start w:val="1"/>
      <w:numFmt w:val="lowerRoman"/>
      <w:lvlText w:val="%9."/>
      <w:lvlJc w:val="right"/>
      <w:pPr>
        <w:ind w:left="7255" w:hanging="180"/>
      </w:pPr>
    </w:lvl>
  </w:abstractNum>
  <w:abstractNum w:abstractNumId="9" w15:restartNumberingAfterBreak="0">
    <w:nsid w:val="3FDA3D50"/>
    <w:multiLevelType w:val="hybridMultilevel"/>
    <w:tmpl w:val="CE007CE4"/>
    <w:lvl w:ilvl="0" w:tplc="CE82D1FE">
      <w:start w:val="1"/>
      <w:numFmt w:val="lowerLetter"/>
      <w:lvlText w:val="%1)"/>
      <w:lvlJc w:val="left"/>
      <w:pPr>
        <w:ind w:left="1014" w:hanging="360"/>
      </w:pPr>
      <w:rPr>
        <w:rFonts w:hint="default"/>
      </w:rPr>
    </w:lvl>
    <w:lvl w:ilvl="1" w:tplc="B02ABBA6">
      <w:start w:val="1"/>
      <w:numFmt w:val="lowerLetter"/>
      <w:lvlText w:val="%2."/>
      <w:lvlJc w:val="left"/>
      <w:pPr>
        <w:ind w:left="1734" w:hanging="360"/>
      </w:pPr>
    </w:lvl>
    <w:lvl w:ilvl="2" w:tplc="3E70D86E">
      <w:start w:val="1"/>
      <w:numFmt w:val="lowerRoman"/>
      <w:lvlText w:val="%3."/>
      <w:lvlJc w:val="right"/>
      <w:pPr>
        <w:ind w:left="2454" w:hanging="180"/>
      </w:pPr>
    </w:lvl>
    <w:lvl w:ilvl="3" w:tplc="B7408FC2">
      <w:start w:val="1"/>
      <w:numFmt w:val="decimal"/>
      <w:lvlText w:val="%4."/>
      <w:lvlJc w:val="left"/>
      <w:pPr>
        <w:ind w:left="3174" w:hanging="360"/>
      </w:pPr>
    </w:lvl>
    <w:lvl w:ilvl="4" w:tplc="AA68DC52">
      <w:start w:val="1"/>
      <w:numFmt w:val="lowerLetter"/>
      <w:lvlText w:val="%5."/>
      <w:lvlJc w:val="left"/>
      <w:pPr>
        <w:ind w:left="3894" w:hanging="360"/>
      </w:pPr>
    </w:lvl>
    <w:lvl w:ilvl="5" w:tplc="B8E49034">
      <w:start w:val="1"/>
      <w:numFmt w:val="lowerRoman"/>
      <w:lvlText w:val="%6."/>
      <w:lvlJc w:val="right"/>
      <w:pPr>
        <w:ind w:left="4614" w:hanging="180"/>
      </w:pPr>
    </w:lvl>
    <w:lvl w:ilvl="6" w:tplc="A6802D02">
      <w:start w:val="1"/>
      <w:numFmt w:val="decimal"/>
      <w:lvlText w:val="%7."/>
      <w:lvlJc w:val="left"/>
      <w:pPr>
        <w:ind w:left="5334" w:hanging="360"/>
      </w:pPr>
    </w:lvl>
    <w:lvl w:ilvl="7" w:tplc="FF88BA3C">
      <w:start w:val="1"/>
      <w:numFmt w:val="lowerLetter"/>
      <w:lvlText w:val="%8."/>
      <w:lvlJc w:val="left"/>
      <w:pPr>
        <w:ind w:left="6054" w:hanging="360"/>
      </w:pPr>
    </w:lvl>
    <w:lvl w:ilvl="8" w:tplc="2ADA4D16">
      <w:start w:val="1"/>
      <w:numFmt w:val="lowerRoman"/>
      <w:lvlText w:val="%9."/>
      <w:lvlJc w:val="right"/>
      <w:pPr>
        <w:ind w:left="6774" w:hanging="180"/>
      </w:pPr>
    </w:lvl>
  </w:abstractNum>
  <w:abstractNum w:abstractNumId="10" w15:restartNumberingAfterBreak="0">
    <w:nsid w:val="3FF30F19"/>
    <w:multiLevelType w:val="hybridMultilevel"/>
    <w:tmpl w:val="E214AEC8"/>
    <w:lvl w:ilvl="0" w:tplc="D74031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EF3A38AE">
      <w:start w:val="1"/>
      <w:numFmt w:val="lowerLetter"/>
      <w:lvlText w:val="%2."/>
      <w:lvlJc w:val="left"/>
      <w:pPr>
        <w:ind w:left="1440" w:hanging="360"/>
      </w:pPr>
    </w:lvl>
    <w:lvl w:ilvl="2" w:tplc="FBACAB34">
      <w:start w:val="1"/>
      <w:numFmt w:val="lowerRoman"/>
      <w:lvlText w:val="%3."/>
      <w:lvlJc w:val="right"/>
      <w:pPr>
        <w:ind w:left="2160" w:hanging="180"/>
      </w:pPr>
    </w:lvl>
    <w:lvl w:ilvl="3" w:tplc="63842202">
      <w:start w:val="1"/>
      <w:numFmt w:val="decimal"/>
      <w:lvlText w:val="%4."/>
      <w:lvlJc w:val="left"/>
      <w:pPr>
        <w:ind w:left="2880" w:hanging="360"/>
      </w:pPr>
    </w:lvl>
    <w:lvl w:ilvl="4" w:tplc="F5AED486">
      <w:start w:val="1"/>
      <w:numFmt w:val="lowerLetter"/>
      <w:lvlText w:val="%5."/>
      <w:lvlJc w:val="left"/>
      <w:pPr>
        <w:ind w:left="3600" w:hanging="360"/>
      </w:pPr>
    </w:lvl>
    <w:lvl w:ilvl="5" w:tplc="B74ED898">
      <w:start w:val="1"/>
      <w:numFmt w:val="lowerRoman"/>
      <w:lvlText w:val="%6."/>
      <w:lvlJc w:val="right"/>
      <w:pPr>
        <w:ind w:left="4320" w:hanging="180"/>
      </w:pPr>
    </w:lvl>
    <w:lvl w:ilvl="6" w:tplc="028E4582">
      <w:start w:val="1"/>
      <w:numFmt w:val="decimal"/>
      <w:lvlText w:val="%7."/>
      <w:lvlJc w:val="left"/>
      <w:pPr>
        <w:ind w:left="5040" w:hanging="360"/>
      </w:pPr>
    </w:lvl>
    <w:lvl w:ilvl="7" w:tplc="E95C26DE">
      <w:start w:val="1"/>
      <w:numFmt w:val="lowerLetter"/>
      <w:lvlText w:val="%8."/>
      <w:lvlJc w:val="left"/>
      <w:pPr>
        <w:ind w:left="5760" w:hanging="360"/>
      </w:pPr>
    </w:lvl>
    <w:lvl w:ilvl="8" w:tplc="71424E1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014E38"/>
    <w:multiLevelType w:val="hybridMultilevel"/>
    <w:tmpl w:val="FCFE5366"/>
    <w:lvl w:ilvl="0" w:tplc="08F04B4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EBE693A0">
      <w:start w:val="1"/>
      <w:numFmt w:val="lowerLetter"/>
      <w:lvlText w:val="%2."/>
      <w:lvlJc w:val="left"/>
      <w:pPr>
        <w:ind w:left="2160" w:hanging="360"/>
      </w:pPr>
    </w:lvl>
    <w:lvl w:ilvl="2" w:tplc="CCAA3E36">
      <w:start w:val="1"/>
      <w:numFmt w:val="lowerRoman"/>
      <w:lvlText w:val="%3."/>
      <w:lvlJc w:val="right"/>
      <w:pPr>
        <w:ind w:left="2880" w:hanging="180"/>
      </w:pPr>
    </w:lvl>
    <w:lvl w:ilvl="3" w:tplc="0BEA4C44">
      <w:start w:val="1"/>
      <w:numFmt w:val="decimal"/>
      <w:lvlText w:val="%4."/>
      <w:lvlJc w:val="left"/>
      <w:pPr>
        <w:ind w:left="3600" w:hanging="360"/>
      </w:pPr>
    </w:lvl>
    <w:lvl w:ilvl="4" w:tplc="33E89850">
      <w:start w:val="1"/>
      <w:numFmt w:val="lowerLetter"/>
      <w:lvlText w:val="%5."/>
      <w:lvlJc w:val="left"/>
      <w:pPr>
        <w:ind w:left="4320" w:hanging="360"/>
      </w:pPr>
    </w:lvl>
    <w:lvl w:ilvl="5" w:tplc="C87A8D68">
      <w:start w:val="1"/>
      <w:numFmt w:val="lowerRoman"/>
      <w:lvlText w:val="%6."/>
      <w:lvlJc w:val="right"/>
      <w:pPr>
        <w:ind w:left="5040" w:hanging="180"/>
      </w:pPr>
    </w:lvl>
    <w:lvl w:ilvl="6" w:tplc="3F0AC778">
      <w:start w:val="1"/>
      <w:numFmt w:val="decimal"/>
      <w:lvlText w:val="%7."/>
      <w:lvlJc w:val="left"/>
      <w:pPr>
        <w:ind w:left="5760" w:hanging="360"/>
      </w:pPr>
    </w:lvl>
    <w:lvl w:ilvl="7" w:tplc="032056D8">
      <w:start w:val="1"/>
      <w:numFmt w:val="lowerLetter"/>
      <w:lvlText w:val="%8."/>
      <w:lvlJc w:val="left"/>
      <w:pPr>
        <w:ind w:left="6480" w:hanging="360"/>
      </w:pPr>
    </w:lvl>
    <w:lvl w:ilvl="8" w:tplc="338AB1A2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B677A02"/>
    <w:multiLevelType w:val="hybridMultilevel"/>
    <w:tmpl w:val="C5EA1E7A"/>
    <w:lvl w:ilvl="0" w:tplc="B7D891B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335EF9F4">
      <w:start w:val="1"/>
      <w:numFmt w:val="lowerLetter"/>
      <w:lvlText w:val="%2."/>
      <w:lvlJc w:val="left"/>
      <w:pPr>
        <w:ind w:left="2160" w:hanging="360"/>
      </w:pPr>
    </w:lvl>
    <w:lvl w:ilvl="2" w:tplc="8C3C473C">
      <w:start w:val="1"/>
      <w:numFmt w:val="lowerRoman"/>
      <w:lvlText w:val="%3."/>
      <w:lvlJc w:val="right"/>
      <w:pPr>
        <w:ind w:left="2880" w:hanging="180"/>
      </w:pPr>
    </w:lvl>
    <w:lvl w:ilvl="3" w:tplc="2A289676">
      <w:start w:val="1"/>
      <w:numFmt w:val="decimal"/>
      <w:lvlText w:val="%4."/>
      <w:lvlJc w:val="left"/>
      <w:pPr>
        <w:ind w:left="3600" w:hanging="360"/>
      </w:pPr>
    </w:lvl>
    <w:lvl w:ilvl="4" w:tplc="97926342">
      <w:start w:val="1"/>
      <w:numFmt w:val="lowerLetter"/>
      <w:lvlText w:val="%5."/>
      <w:lvlJc w:val="left"/>
      <w:pPr>
        <w:ind w:left="4320" w:hanging="360"/>
      </w:pPr>
    </w:lvl>
    <w:lvl w:ilvl="5" w:tplc="7616B8A6">
      <w:start w:val="1"/>
      <w:numFmt w:val="lowerRoman"/>
      <w:lvlText w:val="%6."/>
      <w:lvlJc w:val="right"/>
      <w:pPr>
        <w:ind w:left="5040" w:hanging="180"/>
      </w:pPr>
    </w:lvl>
    <w:lvl w:ilvl="6" w:tplc="56264276">
      <w:start w:val="1"/>
      <w:numFmt w:val="decimal"/>
      <w:lvlText w:val="%7."/>
      <w:lvlJc w:val="left"/>
      <w:pPr>
        <w:ind w:left="5760" w:hanging="360"/>
      </w:pPr>
    </w:lvl>
    <w:lvl w:ilvl="7" w:tplc="FA18131A">
      <w:start w:val="1"/>
      <w:numFmt w:val="lowerLetter"/>
      <w:lvlText w:val="%8."/>
      <w:lvlJc w:val="left"/>
      <w:pPr>
        <w:ind w:left="6480" w:hanging="360"/>
      </w:pPr>
    </w:lvl>
    <w:lvl w:ilvl="8" w:tplc="50204BEA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D3361A2"/>
    <w:multiLevelType w:val="hybridMultilevel"/>
    <w:tmpl w:val="833C14F2"/>
    <w:lvl w:ilvl="0" w:tplc="D33E7662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2858FE90">
      <w:start w:val="1"/>
      <w:numFmt w:val="lowerLetter"/>
      <w:lvlText w:val="%2."/>
      <w:lvlJc w:val="left"/>
      <w:pPr>
        <w:ind w:left="2160" w:hanging="360"/>
      </w:pPr>
    </w:lvl>
    <w:lvl w:ilvl="2" w:tplc="945E7EFA">
      <w:start w:val="1"/>
      <w:numFmt w:val="lowerRoman"/>
      <w:lvlText w:val="%3."/>
      <w:lvlJc w:val="right"/>
      <w:pPr>
        <w:ind w:left="2880" w:hanging="180"/>
      </w:pPr>
    </w:lvl>
    <w:lvl w:ilvl="3" w:tplc="9DFC57FE">
      <w:start w:val="1"/>
      <w:numFmt w:val="decimal"/>
      <w:lvlText w:val="%4."/>
      <w:lvlJc w:val="left"/>
      <w:pPr>
        <w:ind w:left="3600" w:hanging="360"/>
      </w:pPr>
    </w:lvl>
    <w:lvl w:ilvl="4" w:tplc="11D8E7E6">
      <w:start w:val="1"/>
      <w:numFmt w:val="lowerLetter"/>
      <w:lvlText w:val="%5."/>
      <w:lvlJc w:val="left"/>
      <w:pPr>
        <w:ind w:left="4320" w:hanging="360"/>
      </w:pPr>
    </w:lvl>
    <w:lvl w:ilvl="5" w:tplc="E940EA8A">
      <w:start w:val="1"/>
      <w:numFmt w:val="lowerRoman"/>
      <w:lvlText w:val="%6."/>
      <w:lvlJc w:val="right"/>
      <w:pPr>
        <w:ind w:left="5040" w:hanging="180"/>
      </w:pPr>
    </w:lvl>
    <w:lvl w:ilvl="6" w:tplc="661E1196">
      <w:start w:val="1"/>
      <w:numFmt w:val="decimal"/>
      <w:lvlText w:val="%7."/>
      <w:lvlJc w:val="left"/>
      <w:pPr>
        <w:ind w:left="5760" w:hanging="360"/>
      </w:pPr>
    </w:lvl>
    <w:lvl w:ilvl="7" w:tplc="06184300">
      <w:start w:val="1"/>
      <w:numFmt w:val="lowerLetter"/>
      <w:lvlText w:val="%8."/>
      <w:lvlJc w:val="left"/>
      <w:pPr>
        <w:ind w:left="6480" w:hanging="360"/>
      </w:pPr>
    </w:lvl>
    <w:lvl w:ilvl="8" w:tplc="E16EFCF8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1BF4DA9"/>
    <w:multiLevelType w:val="hybridMultilevel"/>
    <w:tmpl w:val="1B6C8320"/>
    <w:lvl w:ilvl="0" w:tplc="C7EC5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D734947E">
      <w:start w:val="1"/>
      <w:numFmt w:val="lowerLetter"/>
      <w:lvlText w:val="%2."/>
      <w:lvlJc w:val="left"/>
      <w:pPr>
        <w:ind w:left="1800" w:hanging="360"/>
      </w:pPr>
    </w:lvl>
    <w:lvl w:ilvl="2" w:tplc="33D4D904">
      <w:start w:val="1"/>
      <w:numFmt w:val="lowerRoman"/>
      <w:lvlText w:val="%3."/>
      <w:lvlJc w:val="right"/>
      <w:pPr>
        <w:ind w:left="2520" w:hanging="180"/>
      </w:pPr>
    </w:lvl>
    <w:lvl w:ilvl="3" w:tplc="FCFABF62">
      <w:start w:val="1"/>
      <w:numFmt w:val="decimal"/>
      <w:lvlText w:val="%4."/>
      <w:lvlJc w:val="left"/>
      <w:pPr>
        <w:ind w:left="3240" w:hanging="360"/>
      </w:pPr>
    </w:lvl>
    <w:lvl w:ilvl="4" w:tplc="AA620C3A">
      <w:start w:val="1"/>
      <w:numFmt w:val="lowerLetter"/>
      <w:lvlText w:val="%5."/>
      <w:lvlJc w:val="left"/>
      <w:pPr>
        <w:ind w:left="3960" w:hanging="360"/>
      </w:pPr>
    </w:lvl>
    <w:lvl w:ilvl="5" w:tplc="7B54CF72">
      <w:start w:val="1"/>
      <w:numFmt w:val="lowerRoman"/>
      <w:lvlText w:val="%6."/>
      <w:lvlJc w:val="right"/>
      <w:pPr>
        <w:ind w:left="4680" w:hanging="180"/>
      </w:pPr>
    </w:lvl>
    <w:lvl w:ilvl="6" w:tplc="F3525AFC">
      <w:start w:val="1"/>
      <w:numFmt w:val="decimal"/>
      <w:lvlText w:val="%7."/>
      <w:lvlJc w:val="left"/>
      <w:pPr>
        <w:ind w:left="5400" w:hanging="360"/>
      </w:pPr>
    </w:lvl>
    <w:lvl w:ilvl="7" w:tplc="F2A2E764">
      <w:start w:val="1"/>
      <w:numFmt w:val="lowerLetter"/>
      <w:lvlText w:val="%8."/>
      <w:lvlJc w:val="left"/>
      <w:pPr>
        <w:ind w:left="6120" w:hanging="360"/>
      </w:pPr>
    </w:lvl>
    <w:lvl w:ilvl="8" w:tplc="A9D270C4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319327B"/>
    <w:multiLevelType w:val="hybridMultilevel"/>
    <w:tmpl w:val="BFA25D0C"/>
    <w:lvl w:ilvl="0" w:tplc="1D4AF384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CB308CCE">
      <w:start w:val="1"/>
      <w:numFmt w:val="lowerLetter"/>
      <w:lvlText w:val="%2."/>
      <w:lvlJc w:val="left"/>
      <w:pPr>
        <w:ind w:left="2160" w:hanging="360"/>
      </w:pPr>
    </w:lvl>
    <w:lvl w:ilvl="2" w:tplc="5688FF98">
      <w:start w:val="1"/>
      <w:numFmt w:val="lowerRoman"/>
      <w:lvlText w:val="%3."/>
      <w:lvlJc w:val="right"/>
      <w:pPr>
        <w:ind w:left="2880" w:hanging="180"/>
      </w:pPr>
    </w:lvl>
    <w:lvl w:ilvl="3" w:tplc="35C2B4DE">
      <w:start w:val="1"/>
      <w:numFmt w:val="decimal"/>
      <w:lvlText w:val="%4."/>
      <w:lvlJc w:val="left"/>
      <w:pPr>
        <w:ind w:left="3600" w:hanging="360"/>
      </w:pPr>
    </w:lvl>
    <w:lvl w:ilvl="4" w:tplc="5F4A1B42">
      <w:start w:val="1"/>
      <w:numFmt w:val="lowerLetter"/>
      <w:lvlText w:val="%5."/>
      <w:lvlJc w:val="left"/>
      <w:pPr>
        <w:ind w:left="4320" w:hanging="360"/>
      </w:pPr>
    </w:lvl>
    <w:lvl w:ilvl="5" w:tplc="221E6486">
      <w:start w:val="1"/>
      <w:numFmt w:val="lowerRoman"/>
      <w:lvlText w:val="%6."/>
      <w:lvlJc w:val="right"/>
      <w:pPr>
        <w:ind w:left="5040" w:hanging="180"/>
      </w:pPr>
    </w:lvl>
    <w:lvl w:ilvl="6" w:tplc="CAAA90D0">
      <w:start w:val="1"/>
      <w:numFmt w:val="decimal"/>
      <w:lvlText w:val="%7."/>
      <w:lvlJc w:val="left"/>
      <w:pPr>
        <w:ind w:left="5760" w:hanging="360"/>
      </w:pPr>
    </w:lvl>
    <w:lvl w:ilvl="7" w:tplc="FBC8E5AA">
      <w:start w:val="1"/>
      <w:numFmt w:val="lowerLetter"/>
      <w:lvlText w:val="%8."/>
      <w:lvlJc w:val="left"/>
      <w:pPr>
        <w:ind w:left="6480" w:hanging="360"/>
      </w:pPr>
    </w:lvl>
    <w:lvl w:ilvl="8" w:tplc="26E6AB72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32D3BD4"/>
    <w:multiLevelType w:val="hybridMultilevel"/>
    <w:tmpl w:val="D826DDB6"/>
    <w:lvl w:ilvl="0" w:tplc="284C72C0">
      <w:start w:val="1"/>
      <w:numFmt w:val="decimal"/>
      <w:lvlText w:val="%1."/>
      <w:lvlJc w:val="left"/>
      <w:pPr>
        <w:ind w:left="1446" w:hanging="360"/>
      </w:pPr>
    </w:lvl>
    <w:lvl w:ilvl="1" w:tplc="C33EDED4">
      <w:start w:val="1"/>
      <w:numFmt w:val="lowerLetter"/>
      <w:lvlText w:val="%2."/>
      <w:lvlJc w:val="left"/>
      <w:pPr>
        <w:ind w:left="2166" w:hanging="360"/>
      </w:pPr>
      <w:rPr>
        <w:rFonts w:cs="Times New Roman"/>
      </w:rPr>
    </w:lvl>
    <w:lvl w:ilvl="2" w:tplc="1F927C24">
      <w:start w:val="1"/>
      <w:numFmt w:val="lowerRoman"/>
      <w:lvlText w:val="%3."/>
      <w:lvlJc w:val="right"/>
      <w:pPr>
        <w:ind w:left="2886" w:hanging="180"/>
      </w:pPr>
      <w:rPr>
        <w:rFonts w:cs="Times New Roman"/>
      </w:rPr>
    </w:lvl>
    <w:lvl w:ilvl="3" w:tplc="080E5606">
      <w:start w:val="1"/>
      <w:numFmt w:val="decimal"/>
      <w:lvlText w:val="%4."/>
      <w:lvlJc w:val="left"/>
      <w:pPr>
        <w:ind w:left="3606" w:hanging="360"/>
      </w:pPr>
      <w:rPr>
        <w:rFonts w:cs="Times New Roman"/>
      </w:rPr>
    </w:lvl>
    <w:lvl w:ilvl="4" w:tplc="90268FF0">
      <w:start w:val="1"/>
      <w:numFmt w:val="lowerLetter"/>
      <w:lvlText w:val="%5."/>
      <w:lvlJc w:val="left"/>
      <w:pPr>
        <w:ind w:left="4326" w:hanging="360"/>
      </w:pPr>
      <w:rPr>
        <w:rFonts w:cs="Times New Roman"/>
      </w:rPr>
    </w:lvl>
    <w:lvl w:ilvl="5" w:tplc="5B58B012">
      <w:start w:val="1"/>
      <w:numFmt w:val="lowerRoman"/>
      <w:lvlText w:val="%6."/>
      <w:lvlJc w:val="right"/>
      <w:pPr>
        <w:ind w:left="5046" w:hanging="180"/>
      </w:pPr>
      <w:rPr>
        <w:rFonts w:cs="Times New Roman"/>
      </w:rPr>
    </w:lvl>
    <w:lvl w:ilvl="6" w:tplc="2DF20ACE">
      <w:start w:val="1"/>
      <w:numFmt w:val="decimal"/>
      <w:lvlText w:val="%7."/>
      <w:lvlJc w:val="left"/>
      <w:pPr>
        <w:ind w:left="5766" w:hanging="360"/>
      </w:pPr>
      <w:rPr>
        <w:rFonts w:cs="Times New Roman"/>
      </w:rPr>
    </w:lvl>
    <w:lvl w:ilvl="7" w:tplc="E430C2BA">
      <w:start w:val="1"/>
      <w:numFmt w:val="lowerLetter"/>
      <w:lvlText w:val="%8."/>
      <w:lvlJc w:val="left"/>
      <w:pPr>
        <w:ind w:left="6486" w:hanging="360"/>
      </w:pPr>
      <w:rPr>
        <w:rFonts w:cs="Times New Roman"/>
      </w:rPr>
    </w:lvl>
    <w:lvl w:ilvl="8" w:tplc="1488EECA">
      <w:start w:val="1"/>
      <w:numFmt w:val="lowerRoman"/>
      <w:lvlText w:val="%9."/>
      <w:lvlJc w:val="right"/>
      <w:pPr>
        <w:ind w:left="7206" w:hanging="180"/>
      </w:pPr>
      <w:rPr>
        <w:rFonts w:cs="Times New Roman"/>
      </w:rPr>
    </w:lvl>
  </w:abstractNum>
  <w:abstractNum w:abstractNumId="17" w15:restartNumberingAfterBreak="0">
    <w:nsid w:val="57757D7F"/>
    <w:multiLevelType w:val="hybridMultilevel"/>
    <w:tmpl w:val="AA3A2564"/>
    <w:lvl w:ilvl="0" w:tplc="F6CEDF3C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820C8376">
      <w:start w:val="1"/>
      <w:numFmt w:val="lowerLetter"/>
      <w:lvlText w:val="%2."/>
      <w:lvlJc w:val="left"/>
      <w:pPr>
        <w:ind w:left="2160" w:hanging="360"/>
      </w:pPr>
    </w:lvl>
    <w:lvl w:ilvl="2" w:tplc="C250F4E2">
      <w:start w:val="1"/>
      <w:numFmt w:val="lowerRoman"/>
      <w:lvlText w:val="%3."/>
      <w:lvlJc w:val="right"/>
      <w:pPr>
        <w:ind w:left="2880" w:hanging="180"/>
      </w:pPr>
    </w:lvl>
    <w:lvl w:ilvl="3" w:tplc="2C3EBF04">
      <w:start w:val="1"/>
      <w:numFmt w:val="decimal"/>
      <w:lvlText w:val="%4."/>
      <w:lvlJc w:val="left"/>
      <w:pPr>
        <w:ind w:left="3600" w:hanging="360"/>
      </w:pPr>
    </w:lvl>
    <w:lvl w:ilvl="4" w:tplc="82103AE0">
      <w:start w:val="1"/>
      <w:numFmt w:val="lowerLetter"/>
      <w:lvlText w:val="%5."/>
      <w:lvlJc w:val="left"/>
      <w:pPr>
        <w:ind w:left="4320" w:hanging="360"/>
      </w:pPr>
    </w:lvl>
    <w:lvl w:ilvl="5" w:tplc="00C8509A">
      <w:start w:val="1"/>
      <w:numFmt w:val="lowerRoman"/>
      <w:lvlText w:val="%6."/>
      <w:lvlJc w:val="right"/>
      <w:pPr>
        <w:ind w:left="5040" w:hanging="180"/>
      </w:pPr>
    </w:lvl>
    <w:lvl w:ilvl="6" w:tplc="9320A768">
      <w:start w:val="1"/>
      <w:numFmt w:val="decimal"/>
      <w:lvlText w:val="%7."/>
      <w:lvlJc w:val="left"/>
      <w:pPr>
        <w:ind w:left="5760" w:hanging="360"/>
      </w:pPr>
    </w:lvl>
    <w:lvl w:ilvl="7" w:tplc="D7B6E5C8">
      <w:start w:val="1"/>
      <w:numFmt w:val="lowerLetter"/>
      <w:lvlText w:val="%8."/>
      <w:lvlJc w:val="left"/>
      <w:pPr>
        <w:ind w:left="6480" w:hanging="360"/>
      </w:pPr>
    </w:lvl>
    <w:lvl w:ilvl="8" w:tplc="E4D2CFF0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D890A3E"/>
    <w:multiLevelType w:val="hybridMultilevel"/>
    <w:tmpl w:val="3A8216A2"/>
    <w:lvl w:ilvl="0" w:tplc="A83233B6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2E54C7B4">
      <w:start w:val="1"/>
      <w:numFmt w:val="lowerLetter"/>
      <w:lvlText w:val="%2."/>
      <w:lvlJc w:val="left"/>
      <w:pPr>
        <w:ind w:left="2160" w:hanging="360"/>
      </w:pPr>
    </w:lvl>
    <w:lvl w:ilvl="2" w:tplc="F86AA7CA">
      <w:start w:val="1"/>
      <w:numFmt w:val="lowerRoman"/>
      <w:lvlText w:val="%3."/>
      <w:lvlJc w:val="right"/>
      <w:pPr>
        <w:ind w:left="2880" w:hanging="180"/>
      </w:pPr>
    </w:lvl>
    <w:lvl w:ilvl="3" w:tplc="5D480850">
      <w:start w:val="1"/>
      <w:numFmt w:val="decimal"/>
      <w:lvlText w:val="%4."/>
      <w:lvlJc w:val="left"/>
      <w:pPr>
        <w:ind w:left="3600" w:hanging="360"/>
      </w:pPr>
    </w:lvl>
    <w:lvl w:ilvl="4" w:tplc="20049F26">
      <w:start w:val="1"/>
      <w:numFmt w:val="lowerLetter"/>
      <w:lvlText w:val="%5."/>
      <w:lvlJc w:val="left"/>
      <w:pPr>
        <w:ind w:left="4320" w:hanging="360"/>
      </w:pPr>
    </w:lvl>
    <w:lvl w:ilvl="5" w:tplc="1A129228">
      <w:start w:val="1"/>
      <w:numFmt w:val="lowerRoman"/>
      <w:lvlText w:val="%6."/>
      <w:lvlJc w:val="right"/>
      <w:pPr>
        <w:ind w:left="5040" w:hanging="180"/>
      </w:pPr>
    </w:lvl>
    <w:lvl w:ilvl="6" w:tplc="728A7FE6">
      <w:start w:val="1"/>
      <w:numFmt w:val="decimal"/>
      <w:lvlText w:val="%7."/>
      <w:lvlJc w:val="left"/>
      <w:pPr>
        <w:ind w:left="5760" w:hanging="360"/>
      </w:pPr>
    </w:lvl>
    <w:lvl w:ilvl="7" w:tplc="2F3A0A26">
      <w:start w:val="1"/>
      <w:numFmt w:val="lowerLetter"/>
      <w:lvlText w:val="%8."/>
      <w:lvlJc w:val="left"/>
      <w:pPr>
        <w:ind w:left="6480" w:hanging="360"/>
      </w:pPr>
    </w:lvl>
    <w:lvl w:ilvl="8" w:tplc="900CC0DE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ECD2ACB"/>
    <w:multiLevelType w:val="hybridMultilevel"/>
    <w:tmpl w:val="C03C770E"/>
    <w:lvl w:ilvl="0" w:tplc="C172C748">
      <w:start w:val="1"/>
      <w:numFmt w:val="lowerLetter"/>
      <w:lvlText w:val="%1)"/>
      <w:lvlJc w:val="left"/>
      <w:pPr>
        <w:ind w:left="1091" w:hanging="360"/>
      </w:pPr>
      <w:rPr>
        <w:rFonts w:hint="default"/>
      </w:rPr>
    </w:lvl>
    <w:lvl w:ilvl="1" w:tplc="BF909102">
      <w:start w:val="1"/>
      <w:numFmt w:val="lowerLetter"/>
      <w:lvlText w:val="%2."/>
      <w:lvlJc w:val="left"/>
      <w:pPr>
        <w:ind w:left="1811" w:hanging="360"/>
      </w:pPr>
    </w:lvl>
    <w:lvl w:ilvl="2" w:tplc="8E328D84">
      <w:start w:val="1"/>
      <w:numFmt w:val="lowerRoman"/>
      <w:lvlText w:val="%3."/>
      <w:lvlJc w:val="right"/>
      <w:pPr>
        <w:ind w:left="2531" w:hanging="180"/>
      </w:pPr>
    </w:lvl>
    <w:lvl w:ilvl="3" w:tplc="9AFAF504">
      <w:start w:val="1"/>
      <w:numFmt w:val="decimal"/>
      <w:lvlText w:val="%4."/>
      <w:lvlJc w:val="left"/>
      <w:pPr>
        <w:ind w:left="3251" w:hanging="360"/>
      </w:pPr>
    </w:lvl>
    <w:lvl w:ilvl="4" w:tplc="3F7CD658">
      <w:start w:val="1"/>
      <w:numFmt w:val="lowerLetter"/>
      <w:lvlText w:val="%5."/>
      <w:lvlJc w:val="left"/>
      <w:pPr>
        <w:ind w:left="3971" w:hanging="360"/>
      </w:pPr>
    </w:lvl>
    <w:lvl w:ilvl="5" w:tplc="87E83506">
      <w:start w:val="1"/>
      <w:numFmt w:val="lowerRoman"/>
      <w:lvlText w:val="%6."/>
      <w:lvlJc w:val="right"/>
      <w:pPr>
        <w:ind w:left="4691" w:hanging="180"/>
      </w:pPr>
    </w:lvl>
    <w:lvl w:ilvl="6" w:tplc="B73AD2F0">
      <w:start w:val="1"/>
      <w:numFmt w:val="decimal"/>
      <w:lvlText w:val="%7."/>
      <w:lvlJc w:val="left"/>
      <w:pPr>
        <w:ind w:left="5411" w:hanging="360"/>
      </w:pPr>
    </w:lvl>
    <w:lvl w:ilvl="7" w:tplc="DC52BE40">
      <w:start w:val="1"/>
      <w:numFmt w:val="lowerLetter"/>
      <w:lvlText w:val="%8."/>
      <w:lvlJc w:val="left"/>
      <w:pPr>
        <w:ind w:left="6131" w:hanging="360"/>
      </w:pPr>
    </w:lvl>
    <w:lvl w:ilvl="8" w:tplc="4B4E7002">
      <w:start w:val="1"/>
      <w:numFmt w:val="lowerRoman"/>
      <w:lvlText w:val="%9."/>
      <w:lvlJc w:val="right"/>
      <w:pPr>
        <w:ind w:left="6851" w:hanging="180"/>
      </w:pPr>
    </w:lvl>
  </w:abstractNum>
  <w:abstractNum w:abstractNumId="20" w15:restartNumberingAfterBreak="0">
    <w:nsid w:val="623B41C1"/>
    <w:multiLevelType w:val="hybridMultilevel"/>
    <w:tmpl w:val="BA1A0FC4"/>
    <w:lvl w:ilvl="0" w:tplc="2D66204A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109CA5CE">
      <w:start w:val="1"/>
      <w:numFmt w:val="lowerLetter"/>
      <w:lvlText w:val="%2."/>
      <w:lvlJc w:val="left"/>
      <w:pPr>
        <w:ind w:left="2160" w:hanging="360"/>
      </w:pPr>
    </w:lvl>
    <w:lvl w:ilvl="2" w:tplc="4B765182">
      <w:start w:val="1"/>
      <w:numFmt w:val="lowerRoman"/>
      <w:lvlText w:val="%3."/>
      <w:lvlJc w:val="right"/>
      <w:pPr>
        <w:ind w:left="2880" w:hanging="180"/>
      </w:pPr>
    </w:lvl>
    <w:lvl w:ilvl="3" w:tplc="67ACA1FA">
      <w:start w:val="1"/>
      <w:numFmt w:val="decimal"/>
      <w:lvlText w:val="%4."/>
      <w:lvlJc w:val="left"/>
      <w:pPr>
        <w:ind w:left="3600" w:hanging="360"/>
      </w:pPr>
    </w:lvl>
    <w:lvl w:ilvl="4" w:tplc="95B85B02">
      <w:start w:val="1"/>
      <w:numFmt w:val="lowerLetter"/>
      <w:lvlText w:val="%5."/>
      <w:lvlJc w:val="left"/>
      <w:pPr>
        <w:ind w:left="4320" w:hanging="360"/>
      </w:pPr>
    </w:lvl>
    <w:lvl w:ilvl="5" w:tplc="F47AB548">
      <w:start w:val="1"/>
      <w:numFmt w:val="lowerRoman"/>
      <w:lvlText w:val="%6."/>
      <w:lvlJc w:val="right"/>
      <w:pPr>
        <w:ind w:left="5040" w:hanging="180"/>
      </w:pPr>
    </w:lvl>
    <w:lvl w:ilvl="6" w:tplc="2DE88F82">
      <w:start w:val="1"/>
      <w:numFmt w:val="decimal"/>
      <w:lvlText w:val="%7."/>
      <w:lvlJc w:val="left"/>
      <w:pPr>
        <w:ind w:left="5760" w:hanging="360"/>
      </w:pPr>
    </w:lvl>
    <w:lvl w:ilvl="7" w:tplc="E506C214">
      <w:start w:val="1"/>
      <w:numFmt w:val="lowerLetter"/>
      <w:lvlText w:val="%8."/>
      <w:lvlJc w:val="left"/>
      <w:pPr>
        <w:ind w:left="6480" w:hanging="360"/>
      </w:pPr>
    </w:lvl>
    <w:lvl w:ilvl="8" w:tplc="EA4CEAE4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E697877"/>
    <w:multiLevelType w:val="hybridMultilevel"/>
    <w:tmpl w:val="70BA2D38"/>
    <w:lvl w:ilvl="0" w:tplc="07326B80">
      <w:start w:val="1"/>
      <w:numFmt w:val="lowerLetter"/>
      <w:lvlText w:val="%1)"/>
      <w:lvlJc w:val="left"/>
      <w:pPr>
        <w:ind w:left="1091" w:hanging="360"/>
      </w:pPr>
      <w:rPr>
        <w:rFonts w:hint="default"/>
      </w:rPr>
    </w:lvl>
    <w:lvl w:ilvl="1" w:tplc="778007EC">
      <w:start w:val="1"/>
      <w:numFmt w:val="lowerLetter"/>
      <w:lvlText w:val="%2."/>
      <w:lvlJc w:val="left"/>
      <w:pPr>
        <w:ind w:left="1811" w:hanging="360"/>
      </w:pPr>
    </w:lvl>
    <w:lvl w:ilvl="2" w:tplc="4D308EEC">
      <w:start w:val="1"/>
      <w:numFmt w:val="lowerRoman"/>
      <w:lvlText w:val="%3."/>
      <w:lvlJc w:val="right"/>
      <w:pPr>
        <w:ind w:left="2531" w:hanging="180"/>
      </w:pPr>
    </w:lvl>
    <w:lvl w:ilvl="3" w:tplc="7F4E7920">
      <w:start w:val="1"/>
      <w:numFmt w:val="decimal"/>
      <w:lvlText w:val="%4."/>
      <w:lvlJc w:val="left"/>
      <w:pPr>
        <w:ind w:left="3251" w:hanging="360"/>
      </w:pPr>
    </w:lvl>
    <w:lvl w:ilvl="4" w:tplc="5D42413A">
      <w:start w:val="1"/>
      <w:numFmt w:val="lowerLetter"/>
      <w:lvlText w:val="%5."/>
      <w:lvlJc w:val="left"/>
      <w:pPr>
        <w:ind w:left="3971" w:hanging="360"/>
      </w:pPr>
    </w:lvl>
    <w:lvl w:ilvl="5" w:tplc="C9C6600C">
      <w:start w:val="1"/>
      <w:numFmt w:val="lowerRoman"/>
      <w:lvlText w:val="%6."/>
      <w:lvlJc w:val="right"/>
      <w:pPr>
        <w:ind w:left="4691" w:hanging="180"/>
      </w:pPr>
    </w:lvl>
    <w:lvl w:ilvl="6" w:tplc="38A2E8A8">
      <w:start w:val="1"/>
      <w:numFmt w:val="decimal"/>
      <w:lvlText w:val="%7."/>
      <w:lvlJc w:val="left"/>
      <w:pPr>
        <w:ind w:left="5411" w:hanging="360"/>
      </w:pPr>
    </w:lvl>
    <w:lvl w:ilvl="7" w:tplc="101C5582">
      <w:start w:val="1"/>
      <w:numFmt w:val="lowerLetter"/>
      <w:lvlText w:val="%8."/>
      <w:lvlJc w:val="left"/>
      <w:pPr>
        <w:ind w:left="6131" w:hanging="360"/>
      </w:pPr>
    </w:lvl>
    <w:lvl w:ilvl="8" w:tplc="E60ABB0A">
      <w:start w:val="1"/>
      <w:numFmt w:val="lowerRoman"/>
      <w:lvlText w:val="%9."/>
      <w:lvlJc w:val="right"/>
      <w:pPr>
        <w:ind w:left="6851" w:hanging="180"/>
      </w:pPr>
    </w:lvl>
  </w:abstractNum>
  <w:abstractNum w:abstractNumId="22" w15:restartNumberingAfterBreak="0">
    <w:nsid w:val="700C5B6B"/>
    <w:multiLevelType w:val="hybridMultilevel"/>
    <w:tmpl w:val="C46AAEF4"/>
    <w:lvl w:ilvl="0" w:tplc="3488ADA8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A7B2D320">
      <w:start w:val="1"/>
      <w:numFmt w:val="lowerLetter"/>
      <w:lvlText w:val="%2."/>
      <w:lvlJc w:val="left"/>
      <w:pPr>
        <w:ind w:left="2160" w:hanging="360"/>
      </w:pPr>
    </w:lvl>
    <w:lvl w:ilvl="2" w:tplc="1F901B14">
      <w:start w:val="1"/>
      <w:numFmt w:val="lowerRoman"/>
      <w:lvlText w:val="%3."/>
      <w:lvlJc w:val="right"/>
      <w:pPr>
        <w:ind w:left="2880" w:hanging="180"/>
      </w:pPr>
    </w:lvl>
    <w:lvl w:ilvl="3" w:tplc="4C88616E">
      <w:start w:val="1"/>
      <w:numFmt w:val="decimal"/>
      <w:lvlText w:val="%4."/>
      <w:lvlJc w:val="left"/>
      <w:pPr>
        <w:ind w:left="3600" w:hanging="360"/>
      </w:pPr>
    </w:lvl>
    <w:lvl w:ilvl="4" w:tplc="40764BCE">
      <w:start w:val="1"/>
      <w:numFmt w:val="lowerLetter"/>
      <w:lvlText w:val="%5."/>
      <w:lvlJc w:val="left"/>
      <w:pPr>
        <w:ind w:left="4320" w:hanging="360"/>
      </w:pPr>
    </w:lvl>
    <w:lvl w:ilvl="5" w:tplc="94AE625C">
      <w:start w:val="1"/>
      <w:numFmt w:val="lowerRoman"/>
      <w:lvlText w:val="%6."/>
      <w:lvlJc w:val="right"/>
      <w:pPr>
        <w:ind w:left="5040" w:hanging="180"/>
      </w:pPr>
    </w:lvl>
    <w:lvl w:ilvl="6" w:tplc="031EFFF6">
      <w:start w:val="1"/>
      <w:numFmt w:val="decimal"/>
      <w:lvlText w:val="%7."/>
      <w:lvlJc w:val="left"/>
      <w:pPr>
        <w:ind w:left="5760" w:hanging="360"/>
      </w:pPr>
    </w:lvl>
    <w:lvl w:ilvl="7" w:tplc="3460A7FC">
      <w:start w:val="1"/>
      <w:numFmt w:val="lowerLetter"/>
      <w:lvlText w:val="%8."/>
      <w:lvlJc w:val="left"/>
      <w:pPr>
        <w:ind w:left="6480" w:hanging="360"/>
      </w:pPr>
    </w:lvl>
    <w:lvl w:ilvl="8" w:tplc="F5349750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835F41"/>
    <w:multiLevelType w:val="hybridMultilevel"/>
    <w:tmpl w:val="35486BD4"/>
    <w:lvl w:ilvl="0" w:tplc="0CA6A478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12548390">
      <w:start w:val="1"/>
      <w:numFmt w:val="lowerLetter"/>
      <w:lvlText w:val="%2."/>
      <w:lvlJc w:val="left"/>
      <w:pPr>
        <w:ind w:left="2160" w:hanging="360"/>
      </w:pPr>
    </w:lvl>
    <w:lvl w:ilvl="2" w:tplc="C630BAC8">
      <w:start w:val="1"/>
      <w:numFmt w:val="lowerRoman"/>
      <w:lvlText w:val="%3."/>
      <w:lvlJc w:val="right"/>
      <w:pPr>
        <w:ind w:left="2880" w:hanging="180"/>
      </w:pPr>
    </w:lvl>
    <w:lvl w:ilvl="3" w:tplc="31AA91EC">
      <w:start w:val="1"/>
      <w:numFmt w:val="decimal"/>
      <w:lvlText w:val="%4."/>
      <w:lvlJc w:val="left"/>
      <w:pPr>
        <w:ind w:left="3600" w:hanging="360"/>
      </w:pPr>
    </w:lvl>
    <w:lvl w:ilvl="4" w:tplc="B81A2EBC">
      <w:start w:val="1"/>
      <w:numFmt w:val="lowerLetter"/>
      <w:lvlText w:val="%5."/>
      <w:lvlJc w:val="left"/>
      <w:pPr>
        <w:ind w:left="4320" w:hanging="360"/>
      </w:pPr>
    </w:lvl>
    <w:lvl w:ilvl="5" w:tplc="3DC04BC0">
      <w:start w:val="1"/>
      <w:numFmt w:val="lowerRoman"/>
      <w:lvlText w:val="%6."/>
      <w:lvlJc w:val="right"/>
      <w:pPr>
        <w:ind w:left="5040" w:hanging="180"/>
      </w:pPr>
    </w:lvl>
    <w:lvl w:ilvl="6" w:tplc="74B4AFFC">
      <w:start w:val="1"/>
      <w:numFmt w:val="decimal"/>
      <w:lvlText w:val="%7."/>
      <w:lvlJc w:val="left"/>
      <w:pPr>
        <w:ind w:left="5760" w:hanging="360"/>
      </w:pPr>
    </w:lvl>
    <w:lvl w:ilvl="7" w:tplc="EF5C559A">
      <w:start w:val="1"/>
      <w:numFmt w:val="lowerLetter"/>
      <w:lvlText w:val="%8."/>
      <w:lvlJc w:val="left"/>
      <w:pPr>
        <w:ind w:left="6480" w:hanging="360"/>
      </w:pPr>
    </w:lvl>
    <w:lvl w:ilvl="8" w:tplc="8820AE64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47B6FF8"/>
    <w:multiLevelType w:val="hybridMultilevel"/>
    <w:tmpl w:val="7F7A0E30"/>
    <w:lvl w:ilvl="0" w:tplc="B5609758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878EC8AA">
      <w:start w:val="1"/>
      <w:numFmt w:val="lowerLetter"/>
      <w:lvlText w:val="%2."/>
      <w:lvlJc w:val="left"/>
      <w:pPr>
        <w:ind w:left="2160" w:hanging="360"/>
      </w:pPr>
    </w:lvl>
    <w:lvl w:ilvl="2" w:tplc="C0DEA064">
      <w:start w:val="1"/>
      <w:numFmt w:val="lowerRoman"/>
      <w:lvlText w:val="%3."/>
      <w:lvlJc w:val="right"/>
      <w:pPr>
        <w:ind w:left="2880" w:hanging="180"/>
      </w:pPr>
    </w:lvl>
    <w:lvl w:ilvl="3" w:tplc="A6AE0BCE">
      <w:start w:val="1"/>
      <w:numFmt w:val="decimal"/>
      <w:lvlText w:val="%4."/>
      <w:lvlJc w:val="left"/>
      <w:pPr>
        <w:ind w:left="3600" w:hanging="360"/>
      </w:pPr>
    </w:lvl>
    <w:lvl w:ilvl="4" w:tplc="390C146E">
      <w:start w:val="1"/>
      <w:numFmt w:val="lowerLetter"/>
      <w:lvlText w:val="%5."/>
      <w:lvlJc w:val="left"/>
      <w:pPr>
        <w:ind w:left="4320" w:hanging="360"/>
      </w:pPr>
    </w:lvl>
    <w:lvl w:ilvl="5" w:tplc="162E690E">
      <w:start w:val="1"/>
      <w:numFmt w:val="lowerRoman"/>
      <w:lvlText w:val="%6."/>
      <w:lvlJc w:val="right"/>
      <w:pPr>
        <w:ind w:left="5040" w:hanging="180"/>
      </w:pPr>
    </w:lvl>
    <w:lvl w:ilvl="6" w:tplc="DCF8D6E0">
      <w:start w:val="1"/>
      <w:numFmt w:val="decimal"/>
      <w:lvlText w:val="%7."/>
      <w:lvlJc w:val="left"/>
      <w:pPr>
        <w:ind w:left="5760" w:hanging="360"/>
      </w:pPr>
    </w:lvl>
    <w:lvl w:ilvl="7" w:tplc="EAA8C0BC">
      <w:start w:val="1"/>
      <w:numFmt w:val="lowerLetter"/>
      <w:lvlText w:val="%8."/>
      <w:lvlJc w:val="left"/>
      <w:pPr>
        <w:ind w:left="6480" w:hanging="360"/>
      </w:pPr>
    </w:lvl>
    <w:lvl w:ilvl="8" w:tplc="A3D2514C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94477EE"/>
    <w:multiLevelType w:val="hybridMultilevel"/>
    <w:tmpl w:val="6DE2EECC"/>
    <w:styleLink w:val="WWNum9"/>
    <w:lvl w:ilvl="0" w:tplc="BA642CF8">
      <w:start w:val="1"/>
      <w:numFmt w:val="decimal"/>
      <w:pStyle w:val="WWNum9"/>
      <w:lvlText w:val="%1."/>
      <w:lvlJc w:val="left"/>
    </w:lvl>
    <w:lvl w:ilvl="1" w:tplc="6ADC0F1E">
      <w:start w:val="1"/>
      <w:numFmt w:val="decimal"/>
      <w:lvlText w:val="%2."/>
      <w:lvlJc w:val="left"/>
    </w:lvl>
    <w:lvl w:ilvl="2" w:tplc="6D76A332">
      <w:start w:val="1"/>
      <w:numFmt w:val="decimal"/>
      <w:lvlText w:val="%3."/>
      <w:lvlJc w:val="left"/>
    </w:lvl>
    <w:lvl w:ilvl="3" w:tplc="2AA2FDD4">
      <w:start w:val="1"/>
      <w:numFmt w:val="decimal"/>
      <w:lvlText w:val="%4."/>
      <w:lvlJc w:val="left"/>
    </w:lvl>
    <w:lvl w:ilvl="4" w:tplc="45F63F6E">
      <w:start w:val="1"/>
      <w:numFmt w:val="decimal"/>
      <w:lvlText w:val="%5."/>
      <w:lvlJc w:val="left"/>
    </w:lvl>
    <w:lvl w:ilvl="5" w:tplc="E300F5F4">
      <w:start w:val="1"/>
      <w:numFmt w:val="decimal"/>
      <w:lvlText w:val="%6."/>
      <w:lvlJc w:val="left"/>
    </w:lvl>
    <w:lvl w:ilvl="6" w:tplc="4028D45E">
      <w:start w:val="1"/>
      <w:numFmt w:val="decimal"/>
      <w:lvlText w:val="%7."/>
      <w:lvlJc w:val="left"/>
    </w:lvl>
    <w:lvl w:ilvl="7" w:tplc="BF00E7B8">
      <w:start w:val="1"/>
      <w:numFmt w:val="decimal"/>
      <w:lvlText w:val="%8."/>
      <w:lvlJc w:val="left"/>
    </w:lvl>
    <w:lvl w:ilvl="8" w:tplc="016836A6">
      <w:start w:val="1"/>
      <w:numFmt w:val="decimal"/>
      <w:lvlText w:val="%9."/>
      <w:lvlJc w:val="left"/>
    </w:lvl>
  </w:abstractNum>
  <w:num w:numId="1">
    <w:abstractNumId w:val="25"/>
  </w:num>
  <w:num w:numId="2">
    <w:abstractNumId w:val="16"/>
  </w:num>
  <w:num w:numId="3">
    <w:abstractNumId w:val="10"/>
  </w:num>
  <w:num w:numId="4">
    <w:abstractNumId w:val="22"/>
  </w:num>
  <w:num w:numId="5">
    <w:abstractNumId w:val="6"/>
  </w:num>
  <w:num w:numId="6">
    <w:abstractNumId w:val="13"/>
  </w:num>
  <w:num w:numId="7">
    <w:abstractNumId w:val="8"/>
  </w:num>
  <w:num w:numId="8">
    <w:abstractNumId w:val="15"/>
  </w:num>
  <w:num w:numId="9">
    <w:abstractNumId w:val="4"/>
  </w:num>
  <w:num w:numId="10">
    <w:abstractNumId w:val="1"/>
  </w:num>
  <w:num w:numId="11">
    <w:abstractNumId w:val="0"/>
  </w:num>
  <w:num w:numId="12">
    <w:abstractNumId w:val="24"/>
  </w:num>
  <w:num w:numId="13">
    <w:abstractNumId w:val="11"/>
  </w:num>
  <w:num w:numId="14">
    <w:abstractNumId w:val="17"/>
  </w:num>
  <w:num w:numId="15">
    <w:abstractNumId w:val="12"/>
  </w:num>
  <w:num w:numId="16">
    <w:abstractNumId w:val="20"/>
  </w:num>
  <w:num w:numId="17">
    <w:abstractNumId w:val="3"/>
  </w:num>
  <w:num w:numId="18">
    <w:abstractNumId w:val="18"/>
  </w:num>
  <w:num w:numId="19">
    <w:abstractNumId w:val="23"/>
  </w:num>
  <w:num w:numId="20">
    <w:abstractNumId w:val="7"/>
  </w:num>
  <w:num w:numId="21">
    <w:abstractNumId w:val="19"/>
  </w:num>
  <w:num w:numId="22">
    <w:abstractNumId w:val="14"/>
  </w:num>
  <w:num w:numId="23">
    <w:abstractNumId w:val="21"/>
  </w:num>
  <w:num w:numId="24">
    <w:abstractNumId w:val="9"/>
  </w:num>
  <w:num w:numId="25">
    <w:abstractNumId w:val="2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10B"/>
    <w:rsid w:val="000328A7"/>
    <w:rsid w:val="00102675"/>
    <w:rsid w:val="003001FC"/>
    <w:rsid w:val="00E57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252B0"/>
  <w15:docId w15:val="{6ADD4B2C-F435-403E-BF52-6FAEF7D94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sz w:val="24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 w:bidi="ar-SA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="Mangal"/>
      <w:i/>
      <w:iCs/>
      <w:color w:val="243F60" w:themeColor="accent1" w:themeShade="7F"/>
      <w:szCs w:val="21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f1">
    <w:name w:val="List"/>
    <w:basedOn w:val="Textbody"/>
  </w:style>
  <w:style w:type="paragraph" w:styleId="af2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f3">
    <w:name w:val="Title"/>
    <w:basedOn w:val="Standard"/>
    <w:link w:val="af4"/>
    <w:qFormat/>
    <w:pPr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Default">
    <w:name w:val="Default"/>
    <w:rPr>
      <w:rFonts w:ascii="Calibri" w:hAnsi="Calibri" w:cs="Calibri"/>
      <w:color w:val="000000"/>
    </w:rPr>
  </w:style>
  <w:style w:type="paragraph" w:customStyle="1" w:styleId="Textbodyindent">
    <w:name w:val="Text body indent"/>
    <w:basedOn w:val="Standard"/>
    <w:pPr>
      <w:spacing w:after="120"/>
      <w:ind w:left="283"/>
    </w:pPr>
    <w:rPr>
      <w:rFonts w:ascii="Times New Roman" w:eastAsia="Times New Roman" w:hAnsi="Times New Roman" w:cs="Times New Roman"/>
    </w:rPr>
  </w:style>
  <w:style w:type="numbering" w:customStyle="1" w:styleId="WWNum9">
    <w:name w:val="WWNum9"/>
    <w:basedOn w:val="a2"/>
    <w:pPr>
      <w:numPr>
        <w:numId w:val="1"/>
      </w:numPr>
    </w:pPr>
  </w:style>
  <w:style w:type="paragraph" w:styleId="af5">
    <w:name w:val="Balloon Text"/>
    <w:basedOn w:val="a"/>
    <w:link w:val="af6"/>
    <w:uiPriority w:val="99"/>
    <w:semiHidden/>
    <w:unhideWhenUsed/>
    <w:rPr>
      <w:rFonts w:ascii="Tahoma" w:hAnsi="Tahoma" w:cs="Mangal"/>
      <w:sz w:val="16"/>
      <w:szCs w:val="14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Mangal"/>
      <w:sz w:val="16"/>
      <w:szCs w:val="14"/>
    </w:rPr>
  </w:style>
  <w:style w:type="table" w:styleId="af7">
    <w:name w:val="Table Grid"/>
    <w:basedOn w:val="a1"/>
    <w:uiPriority w:val="59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8">
    <w:name w:val="Placeholder Text"/>
    <w:basedOn w:val="a0"/>
    <w:uiPriority w:val="99"/>
    <w:semiHidden/>
    <w:rPr>
      <w:color w:val="808080"/>
    </w:rPr>
  </w:style>
  <w:style w:type="character" w:styleId="af9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 w:bidi="ar-SA"/>
    </w:rPr>
  </w:style>
  <w:style w:type="character" w:styleId="afa">
    <w:name w:val="Hyperlink"/>
    <w:basedOn w:val="a0"/>
    <w:uiPriority w:val="99"/>
    <w:unhideWhenUsed/>
    <w:rPr>
      <w:color w:val="0000FF"/>
      <w:u w:val="single"/>
    </w:rPr>
  </w:style>
  <w:style w:type="character" w:styleId="afb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xl63">
    <w:name w:val="xl63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65">
    <w:name w:val="xl65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67">
    <w:name w:val="xl67"/>
    <w:basedOn w:val="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68">
    <w:name w:val="xl68"/>
    <w:basedOn w:val="a"/>
    <w:pPr>
      <w:pBdr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69">
    <w:name w:val="xl69"/>
    <w:basedOn w:val="a"/>
    <w:pPr>
      <w:pBdr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70">
    <w:name w:val="xl70"/>
    <w:basedOn w:val="a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71">
    <w:name w:val="xl71"/>
    <w:basedOn w:val="a"/>
    <w:pPr>
      <w:pBdr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72">
    <w:name w:val="xl72"/>
    <w:basedOn w:val="a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73">
    <w:name w:val="xl73"/>
    <w:basedOn w:val="a"/>
    <w:pPr>
      <w:pBdr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74">
    <w:name w:val="xl74"/>
    <w:basedOn w:val="a"/>
    <w:pPr>
      <w:pBdr>
        <w:top w:val="single" w:sz="8" w:space="0" w:color="000000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75">
    <w:name w:val="xl75"/>
    <w:basedOn w:val="a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76">
    <w:name w:val="xl76"/>
    <w:basedOn w:val="a"/>
    <w:pP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77">
    <w:name w:val="xl77"/>
    <w:basedOn w:val="a"/>
    <w:pPr>
      <w:pBdr>
        <w:right w:val="single" w:sz="8" w:space="0" w:color="000000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78">
    <w:name w:val="xl78"/>
    <w:basedOn w:val="a"/>
    <w:pPr>
      <w:pBdr>
        <w:bottom w:val="single" w:sz="8" w:space="0" w:color="000000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79">
    <w:name w:val="xl79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xl80">
    <w:name w:val="xl80"/>
    <w:basedOn w:val="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lang w:eastAsia="ru-RU" w:bidi="ar-SA"/>
    </w:rPr>
  </w:style>
  <w:style w:type="paragraph" w:styleId="afc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 w:bidi="ar-SA"/>
    </w:rPr>
  </w:style>
  <w:style w:type="paragraph" w:styleId="25">
    <w:name w:val="Body Text 2"/>
    <w:basedOn w:val="a"/>
    <w:link w:val="26"/>
    <w:pPr>
      <w:jc w:val="both"/>
    </w:pPr>
    <w:rPr>
      <w:rFonts w:ascii="Times New Roman" w:eastAsia="Times New Roman" w:hAnsi="Times New Roman" w:cs="Times New Roman"/>
      <w:sz w:val="32"/>
      <w:szCs w:val="20"/>
      <w:lang w:eastAsia="ru-RU" w:bidi="ar-SA"/>
    </w:rPr>
  </w:style>
  <w:style w:type="character" w:customStyle="1" w:styleId="26">
    <w:name w:val="Основной текст 2 Знак"/>
    <w:basedOn w:val="a0"/>
    <w:link w:val="25"/>
    <w:rPr>
      <w:rFonts w:ascii="Times New Roman" w:eastAsia="Times New Roman" w:hAnsi="Times New Roman" w:cs="Times New Roman"/>
      <w:sz w:val="32"/>
      <w:szCs w:val="20"/>
      <w:lang w:eastAsia="ru-RU" w:bidi="ar-SA"/>
    </w:rPr>
  </w:style>
  <w:style w:type="paragraph" w:styleId="33">
    <w:name w:val="Body Text 3"/>
    <w:basedOn w:val="a"/>
    <w:link w:val="34"/>
    <w:pPr>
      <w:jc w:val="both"/>
    </w:pPr>
    <w:rPr>
      <w:rFonts w:ascii="Times New Roman" w:eastAsia="Times New Roman" w:hAnsi="Times New Roman" w:cs="Times New Roman"/>
      <w:sz w:val="28"/>
      <w:lang w:eastAsia="ru-RU" w:bidi="ar-SA"/>
    </w:rPr>
  </w:style>
  <w:style w:type="character" w:customStyle="1" w:styleId="34">
    <w:name w:val="Основной текст 3 Знак"/>
    <w:basedOn w:val="a0"/>
    <w:link w:val="33"/>
    <w:rPr>
      <w:rFonts w:ascii="Times New Roman" w:eastAsia="Times New Roman" w:hAnsi="Times New Roman" w:cs="Times New Roman"/>
      <w:sz w:val="28"/>
      <w:lang w:eastAsia="ru-RU" w:bidi="ar-SA"/>
    </w:rPr>
  </w:style>
  <w:style w:type="paragraph" w:styleId="afd">
    <w:name w:val="Block Text"/>
    <w:basedOn w:val="a"/>
    <w:pPr>
      <w:tabs>
        <w:tab w:val="left" w:pos="426"/>
        <w:tab w:val="left" w:pos="709"/>
      </w:tabs>
      <w:ind w:left="1146" w:right="510"/>
      <w:jc w:val="both"/>
    </w:pPr>
    <w:rPr>
      <w:rFonts w:ascii="Times New Roman" w:eastAsia="Times New Roman" w:hAnsi="Times New Roman" w:cs="Times New Roman"/>
      <w:sz w:val="28"/>
      <w:szCs w:val="20"/>
      <w:lang w:eastAsia="ru-RU" w:bidi="ar-SA"/>
    </w:rPr>
  </w:style>
  <w:style w:type="paragraph" w:customStyle="1" w:styleId="afe">
    <w:name w:val="Метод указания"/>
    <w:basedOn w:val="a"/>
    <w:pPr>
      <w:widowControl w:val="0"/>
      <w:spacing w:line="300" w:lineRule="auto"/>
      <w:ind w:firstLine="709"/>
      <w:jc w:val="both"/>
    </w:pPr>
    <w:rPr>
      <w:rFonts w:ascii="Times New Roman" w:eastAsia="Times New Roman" w:hAnsi="Times New Roman" w:cs="Times New Roman"/>
      <w:bCs/>
      <w:sz w:val="28"/>
      <w:szCs w:val="28"/>
      <w:lang w:eastAsia="ru-RU" w:bidi="ar-SA"/>
    </w:rPr>
  </w:style>
  <w:style w:type="paragraph" w:styleId="aff">
    <w:name w:val="Body Text"/>
    <w:basedOn w:val="a"/>
    <w:link w:val="aff0"/>
    <w:uiPriority w:val="99"/>
    <w:semiHidden/>
    <w:unhideWhenUsed/>
    <w:pPr>
      <w:spacing w:after="120"/>
    </w:pPr>
    <w:rPr>
      <w:rFonts w:cs="Mangal"/>
      <w:szCs w:val="21"/>
    </w:rPr>
  </w:style>
  <w:style w:type="character" w:customStyle="1" w:styleId="aff0">
    <w:name w:val="Основной текст Знак"/>
    <w:basedOn w:val="a0"/>
    <w:link w:val="aff"/>
    <w:uiPriority w:val="99"/>
    <w:semiHidden/>
    <w:rPr>
      <w:rFonts w:cs="Mangal"/>
      <w:szCs w:val="21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="Mangal"/>
      <w:i/>
      <w:iCs/>
      <w:color w:val="243F60" w:themeColor="accent1" w:themeShade="7F"/>
      <w:szCs w:val="21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</w:rPr>
  </w:style>
  <w:style w:type="character" w:customStyle="1" w:styleId="af4">
    <w:name w:val="Заголовок Знак"/>
    <w:basedOn w:val="a0"/>
    <w:link w:val="af3"/>
    <w:rPr>
      <w:rFonts w:ascii="Times New Roman" w:eastAsia="Times New Roman" w:hAnsi="Times New Roman" w:cs="Times New Roman"/>
      <w:b/>
      <w:sz w:val="36"/>
      <w:szCs w:val="20"/>
    </w:rPr>
  </w:style>
  <w:style w:type="paragraph" w:styleId="aff1">
    <w:name w:val="Normal (Web)"/>
    <w:basedOn w:val="a"/>
    <w:uiPriority w:val="9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Style35">
    <w:name w:val="Style35"/>
    <w:basedOn w:val="a"/>
    <w:uiPriority w:val="99"/>
    <w:pPr>
      <w:widowControl w:val="0"/>
    </w:pPr>
    <w:rPr>
      <w:rFonts w:ascii="Arial Narrow" w:eastAsiaTheme="minorEastAsia" w:hAnsi="Arial Narrow" w:cstheme="minorBidi"/>
      <w:lang w:eastAsia="ru-RU" w:bidi="ar-SA"/>
    </w:rPr>
  </w:style>
  <w:style w:type="character" w:customStyle="1" w:styleId="FontStyle181">
    <w:name w:val="Font Style181"/>
    <w:basedOn w:val="a0"/>
    <w:uiPriority w:val="99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79">
    <w:name w:val="Font Style179"/>
    <w:basedOn w:val="a0"/>
    <w:uiPriority w:val="99"/>
    <w:rPr>
      <w:rFonts w:ascii="Arial Narrow" w:hAnsi="Arial Narrow" w:cs="Arial Narrow"/>
      <w:b/>
      <w:bCs/>
      <w:color w:val="000000"/>
      <w:sz w:val="30"/>
      <w:szCs w:val="30"/>
    </w:rPr>
  </w:style>
  <w:style w:type="paragraph" w:customStyle="1" w:styleId="Style62">
    <w:name w:val="Style62"/>
    <w:basedOn w:val="a"/>
    <w:uiPriority w:val="99"/>
    <w:pPr>
      <w:widowControl w:val="0"/>
    </w:pPr>
    <w:rPr>
      <w:rFonts w:ascii="Arial Narrow" w:eastAsiaTheme="minorEastAsia" w:hAnsi="Arial Narrow" w:cstheme="minorBidi"/>
      <w:lang w:eastAsia="ru-RU" w:bidi="ar-SA"/>
    </w:rPr>
  </w:style>
  <w:style w:type="paragraph" w:customStyle="1" w:styleId="Style34">
    <w:name w:val="Style34"/>
    <w:basedOn w:val="a"/>
    <w:uiPriority w:val="99"/>
    <w:pPr>
      <w:widowControl w:val="0"/>
    </w:pPr>
    <w:rPr>
      <w:rFonts w:ascii="Arial Narrow" w:eastAsiaTheme="minorEastAsia" w:hAnsi="Arial Narrow" w:cstheme="minorBidi"/>
      <w:lang w:eastAsia="ru-RU" w:bidi="ar-SA"/>
    </w:rPr>
  </w:style>
  <w:style w:type="paragraph" w:customStyle="1" w:styleId="Style22">
    <w:name w:val="Style22"/>
    <w:basedOn w:val="a"/>
    <w:uiPriority w:val="99"/>
    <w:pPr>
      <w:widowControl w:val="0"/>
    </w:pPr>
    <w:rPr>
      <w:rFonts w:ascii="Arial Narrow" w:eastAsiaTheme="minorEastAsia" w:hAnsi="Arial Narrow" w:cstheme="minorBidi"/>
      <w:lang w:eastAsia="ru-RU" w:bidi="ar-SA"/>
    </w:rPr>
  </w:style>
  <w:style w:type="paragraph" w:customStyle="1" w:styleId="Style31">
    <w:name w:val="Style31"/>
    <w:basedOn w:val="a"/>
    <w:uiPriority w:val="99"/>
    <w:pPr>
      <w:widowControl w:val="0"/>
    </w:pPr>
    <w:rPr>
      <w:rFonts w:ascii="Arial Narrow" w:eastAsiaTheme="minorEastAsia" w:hAnsi="Arial Narrow" w:cstheme="minorBidi"/>
      <w:lang w:eastAsia="ru-RU" w:bidi="ar-SA"/>
    </w:rPr>
  </w:style>
  <w:style w:type="paragraph" w:customStyle="1" w:styleId="Style86">
    <w:name w:val="Style86"/>
    <w:basedOn w:val="a"/>
    <w:uiPriority w:val="99"/>
    <w:pPr>
      <w:widowControl w:val="0"/>
    </w:pPr>
    <w:rPr>
      <w:rFonts w:ascii="Arial Narrow" w:eastAsiaTheme="minorEastAsia" w:hAnsi="Arial Narrow" w:cstheme="minorBidi"/>
      <w:lang w:eastAsia="ru-RU" w:bidi="ar-SA"/>
    </w:rPr>
  </w:style>
  <w:style w:type="paragraph" w:customStyle="1" w:styleId="Style17">
    <w:name w:val="Style17"/>
    <w:basedOn w:val="a"/>
    <w:uiPriority w:val="99"/>
    <w:pPr>
      <w:widowControl w:val="0"/>
    </w:pPr>
    <w:rPr>
      <w:rFonts w:ascii="Arial Narrow" w:eastAsiaTheme="minorEastAsia" w:hAnsi="Arial Narrow" w:cstheme="minorBidi"/>
      <w:lang w:eastAsia="ru-RU" w:bidi="ar-SA"/>
    </w:rPr>
  </w:style>
  <w:style w:type="character" w:customStyle="1" w:styleId="FontStyle177">
    <w:name w:val="Font Style177"/>
    <w:basedOn w:val="a0"/>
    <w:uiPriority w:val="99"/>
    <w:rPr>
      <w:rFonts w:ascii="Arial Black" w:hAnsi="Arial Black" w:cs="Arial Black"/>
      <w:color w:val="000000"/>
      <w:sz w:val="30"/>
      <w:szCs w:val="30"/>
    </w:rPr>
  </w:style>
  <w:style w:type="paragraph" w:customStyle="1" w:styleId="p63">
    <w:name w:val="p63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 w:bidi="ar-SA"/>
    </w:rPr>
  </w:style>
  <w:style w:type="character" w:customStyle="1" w:styleId="ft1">
    <w:name w:val="ft1"/>
    <w:basedOn w:val="a0"/>
  </w:style>
  <w:style w:type="character" w:customStyle="1" w:styleId="ft20">
    <w:name w:val="ft20"/>
    <w:basedOn w:val="a0"/>
  </w:style>
  <w:style w:type="paragraph" w:customStyle="1" w:styleId="p59">
    <w:name w:val="p59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 w:bidi="ar-SA"/>
    </w:rPr>
  </w:style>
  <w:style w:type="character" w:customStyle="1" w:styleId="ft21">
    <w:name w:val="ft21"/>
    <w:basedOn w:val="a0"/>
  </w:style>
  <w:style w:type="paragraph" w:customStyle="1" w:styleId="p29">
    <w:name w:val="p29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p64">
    <w:name w:val="p64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 w:bidi="ar-SA"/>
    </w:rPr>
  </w:style>
  <w:style w:type="paragraph" w:customStyle="1" w:styleId="s1">
    <w:name w:val="s_1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 w:bidi="ar-SA"/>
    </w:rPr>
  </w:style>
  <w:style w:type="paragraph" w:styleId="aff2">
    <w:name w:val="footnote text"/>
    <w:basedOn w:val="a"/>
    <w:link w:val="aff3"/>
    <w:uiPriority w:val="99"/>
    <w:semiHidden/>
    <w:unhideWhenUsed/>
    <w:rPr>
      <w:rFonts w:asciiTheme="minorHAnsi" w:eastAsiaTheme="minorEastAsia" w:hAnsiTheme="minorHAnsi" w:cstheme="minorBidi"/>
      <w:sz w:val="20"/>
      <w:szCs w:val="20"/>
      <w:lang w:eastAsia="ru-RU" w:bidi="ar-SA"/>
    </w:rPr>
  </w:style>
  <w:style w:type="character" w:customStyle="1" w:styleId="aff3">
    <w:name w:val="Текст сноски Знак"/>
    <w:basedOn w:val="a0"/>
    <w:link w:val="aff2"/>
    <w:uiPriority w:val="99"/>
    <w:semiHidden/>
    <w:rPr>
      <w:rFonts w:asciiTheme="minorHAnsi" w:eastAsiaTheme="minorEastAsia" w:hAnsiTheme="minorHAnsi" w:cstheme="minorBidi"/>
      <w:sz w:val="20"/>
      <w:szCs w:val="20"/>
      <w:lang w:eastAsia="ru-RU" w:bidi="ar-SA"/>
    </w:rPr>
  </w:style>
  <w:style w:type="character" w:styleId="aff4">
    <w:name w:val="footnote reference"/>
    <w:basedOn w:val="a0"/>
    <w:uiPriority w:val="99"/>
    <w:semiHidden/>
    <w:unhideWhenUsed/>
    <w:rPr>
      <w:vertAlign w:val="superscript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8">
    <w:name w:val="Style8"/>
    <w:basedOn w:val="a"/>
    <w:uiPriority w:val="99"/>
    <w:pPr>
      <w:widowControl w:val="0"/>
    </w:pPr>
    <w:rPr>
      <w:rFonts w:ascii="Arial Black" w:eastAsia="Times New Roman" w:hAnsi="Arial Black" w:cs="Times New Roman"/>
      <w:lang w:eastAsia="ru-RU" w:bidi="ar-SA"/>
    </w:rPr>
  </w:style>
  <w:style w:type="paragraph" w:customStyle="1" w:styleId="Style1">
    <w:name w:val="Style1"/>
    <w:basedOn w:val="a"/>
    <w:uiPriority w:val="99"/>
    <w:pPr>
      <w:widowControl w:val="0"/>
    </w:pPr>
    <w:rPr>
      <w:rFonts w:ascii="Arial Black" w:eastAsia="Times New Roman" w:hAnsi="Arial Black" w:cs="Times New Roman"/>
      <w:lang w:eastAsia="ru-RU" w:bidi="ar-SA"/>
    </w:rPr>
  </w:style>
  <w:style w:type="table" w:customStyle="1" w:styleId="13">
    <w:name w:val="Сетка таблицы1"/>
    <w:rPr>
      <w:rFonts w:asciiTheme="minorHAnsi" w:eastAsiaTheme="minorEastAsia" w:hAnsiTheme="minorHAnsi" w:cstheme="minorBidi"/>
      <w:sz w:val="22"/>
      <w:szCs w:val="22"/>
      <w:lang w:eastAsia="ru-RU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4D376-6F25-4842-8E6E-14F193ADB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2719</Words>
  <Characters>15502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</dc:creator>
  <cp:keywords/>
  <dc:description/>
  <cp:lastModifiedBy>Специалист УМО 2</cp:lastModifiedBy>
  <cp:revision>3</cp:revision>
  <dcterms:created xsi:type="dcterms:W3CDTF">2024-11-06T09:32:00Z</dcterms:created>
  <dcterms:modified xsi:type="dcterms:W3CDTF">2026-08-12T09:55:00Z</dcterms:modified>
</cp:coreProperties>
</file>